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E17BA" w14:textId="398178C4" w:rsidR="00741DA1" w:rsidRDefault="00741DA1" w:rsidP="00741DA1">
      <w:pPr>
        <w:spacing w:line="360" w:lineRule="auto"/>
        <w:rPr>
          <w:b/>
        </w:rPr>
      </w:pPr>
      <w:r>
        <w:rPr>
          <w:b/>
        </w:rPr>
        <w:t>“The Lottery” Essay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Due: ___________________________</w:t>
      </w:r>
    </w:p>
    <w:p w14:paraId="2A767B24" w14:textId="3547037B" w:rsidR="00BB13EE" w:rsidRDefault="00741DA1" w:rsidP="00741DA1">
      <w:pPr>
        <w:spacing w:line="360" w:lineRule="auto"/>
        <w:rPr>
          <w:b/>
        </w:rPr>
      </w:pPr>
      <w:r w:rsidRPr="00BB13EE">
        <w:rPr>
          <w:b/>
        </w:rPr>
        <w:t xml:space="preserve">English </w:t>
      </w:r>
      <w:r>
        <w:rPr>
          <w:b/>
        </w:rPr>
        <w:t xml:space="preserve">2E </w:t>
      </w:r>
    </w:p>
    <w:p w14:paraId="0AE5F50C" w14:textId="77777777" w:rsidR="00BB13EE" w:rsidRPr="00B00A77" w:rsidRDefault="00BB13EE" w:rsidP="00BB13EE">
      <w:pPr>
        <w:spacing w:line="360" w:lineRule="auto"/>
        <w:jc w:val="center"/>
        <w:rPr>
          <w:sz w:val="22"/>
          <w:szCs w:val="22"/>
        </w:rPr>
      </w:pPr>
    </w:p>
    <w:p w14:paraId="56EF684F" w14:textId="7E4350E5" w:rsidR="00144E2D" w:rsidRDefault="00144E2D" w:rsidP="00DC6D34">
      <w:pPr>
        <w:jc w:val="both"/>
      </w:pPr>
      <w:r w:rsidRPr="00144E2D">
        <w:rPr>
          <w:b/>
          <w:bCs/>
        </w:rPr>
        <w:t>Prompt</w:t>
      </w:r>
    </w:p>
    <w:p w14:paraId="778356E7" w14:textId="77777777" w:rsidR="00144E2D" w:rsidRDefault="00144E2D" w:rsidP="00DC6D34">
      <w:pPr>
        <w:jc w:val="both"/>
      </w:pPr>
    </w:p>
    <w:p w14:paraId="7BDED5D3" w14:textId="66A15965" w:rsidR="008C33C3" w:rsidRPr="00144E2D" w:rsidRDefault="00DC6D34" w:rsidP="00DC6D34">
      <w:pPr>
        <w:jc w:val="both"/>
        <w:rPr>
          <w:sz w:val="28"/>
          <w:szCs w:val="28"/>
        </w:rPr>
      </w:pPr>
      <w:r w:rsidRPr="00144E2D">
        <w:rPr>
          <w:sz w:val="28"/>
          <w:szCs w:val="28"/>
        </w:rPr>
        <w:t xml:space="preserve">In “The Lottery” by Shirley Jackson, the story features Mrs. </w:t>
      </w:r>
      <w:r w:rsidR="003A2AAC" w:rsidRPr="00144E2D">
        <w:rPr>
          <w:sz w:val="28"/>
          <w:szCs w:val="28"/>
        </w:rPr>
        <w:t>Hutchison</w:t>
      </w:r>
      <w:r w:rsidR="00C948F5" w:rsidRPr="00144E2D">
        <w:rPr>
          <w:sz w:val="28"/>
          <w:szCs w:val="28"/>
        </w:rPr>
        <w:t>—</w:t>
      </w:r>
      <w:r w:rsidRPr="00144E2D">
        <w:rPr>
          <w:sz w:val="28"/>
          <w:szCs w:val="28"/>
        </w:rPr>
        <w:t>a</w:t>
      </w:r>
      <w:r w:rsidR="00C948F5" w:rsidRPr="00144E2D">
        <w:rPr>
          <w:sz w:val="28"/>
          <w:szCs w:val="28"/>
        </w:rPr>
        <w:t xml:space="preserve"> </w:t>
      </w:r>
      <w:r w:rsidRPr="00144E2D">
        <w:rPr>
          <w:sz w:val="28"/>
          <w:szCs w:val="28"/>
        </w:rPr>
        <w:t>dynamic character who</w:t>
      </w:r>
      <w:r w:rsidR="007C1962" w:rsidRPr="00144E2D">
        <w:rPr>
          <w:sz w:val="28"/>
          <w:szCs w:val="28"/>
        </w:rPr>
        <w:t>se motivations change</w:t>
      </w:r>
      <w:r w:rsidRPr="00144E2D">
        <w:rPr>
          <w:sz w:val="28"/>
          <w:szCs w:val="28"/>
        </w:rPr>
        <w:t xml:space="preserve"> over the course of the story.  Write an essay in which you analyze how the author’s </w:t>
      </w:r>
      <w:r w:rsidRPr="00144E2D">
        <w:rPr>
          <w:b/>
          <w:bCs/>
          <w:sz w:val="28"/>
          <w:szCs w:val="28"/>
        </w:rPr>
        <w:t>diction</w:t>
      </w:r>
      <w:r w:rsidRPr="00144E2D">
        <w:rPr>
          <w:sz w:val="28"/>
          <w:szCs w:val="28"/>
        </w:rPr>
        <w:t xml:space="preserve"> and </w:t>
      </w:r>
      <w:r w:rsidRPr="00144E2D">
        <w:rPr>
          <w:b/>
          <w:bCs/>
          <w:sz w:val="28"/>
          <w:szCs w:val="28"/>
        </w:rPr>
        <w:t>tone</w:t>
      </w:r>
      <w:r w:rsidRPr="00144E2D">
        <w:rPr>
          <w:sz w:val="28"/>
          <w:szCs w:val="28"/>
        </w:rPr>
        <w:t xml:space="preserve"> shape the </w:t>
      </w:r>
      <w:r w:rsidR="007C1962" w:rsidRPr="00144E2D">
        <w:rPr>
          <w:sz w:val="28"/>
          <w:szCs w:val="28"/>
        </w:rPr>
        <w:t xml:space="preserve">motivations of </w:t>
      </w:r>
      <w:r w:rsidRPr="00144E2D">
        <w:rPr>
          <w:sz w:val="28"/>
          <w:szCs w:val="28"/>
        </w:rPr>
        <w:t xml:space="preserve">Mrs. </w:t>
      </w:r>
      <w:r w:rsidR="003A2AAC" w:rsidRPr="00144E2D">
        <w:rPr>
          <w:sz w:val="28"/>
          <w:szCs w:val="28"/>
        </w:rPr>
        <w:t>Hutchison</w:t>
      </w:r>
      <w:r w:rsidRPr="00144E2D">
        <w:rPr>
          <w:sz w:val="28"/>
          <w:szCs w:val="28"/>
        </w:rPr>
        <w:t xml:space="preserve">, and </w:t>
      </w:r>
      <w:r w:rsidRPr="00144E2D">
        <w:rPr>
          <w:b/>
          <w:bCs/>
          <w:sz w:val="28"/>
          <w:szCs w:val="28"/>
        </w:rPr>
        <w:t xml:space="preserve">how </w:t>
      </w:r>
      <w:r w:rsidR="007C1962" w:rsidRPr="00144E2D">
        <w:rPr>
          <w:b/>
          <w:bCs/>
          <w:sz w:val="28"/>
          <w:szCs w:val="28"/>
        </w:rPr>
        <w:t>those motivations</w:t>
      </w:r>
      <w:r w:rsidRPr="00144E2D">
        <w:rPr>
          <w:b/>
          <w:bCs/>
          <w:sz w:val="28"/>
          <w:szCs w:val="28"/>
        </w:rPr>
        <w:t xml:space="preserve"> change</w:t>
      </w:r>
      <w:r w:rsidRPr="00144E2D">
        <w:rPr>
          <w:sz w:val="28"/>
          <w:szCs w:val="28"/>
        </w:rPr>
        <w:t xml:space="preserve"> over the course of the story.  Use evidence from the text to support your position.  </w:t>
      </w:r>
      <w:r w:rsidR="00741DA1" w:rsidRPr="00144E2D">
        <w:rPr>
          <w:sz w:val="28"/>
          <w:szCs w:val="28"/>
        </w:rPr>
        <w:t>Avoid summarizing the plot.</w:t>
      </w:r>
    </w:p>
    <w:p w14:paraId="38E2829A" w14:textId="64B92CBA" w:rsidR="00C948F5" w:rsidRDefault="00C948F5" w:rsidP="00DC6D34">
      <w:pPr>
        <w:jc w:val="both"/>
      </w:pPr>
    </w:p>
    <w:p w14:paraId="4AEB7D1F" w14:textId="77777777" w:rsidR="003E43B2" w:rsidRDefault="003E43B2" w:rsidP="00DC6D34">
      <w:pPr>
        <w:jc w:val="both"/>
      </w:pPr>
    </w:p>
    <w:p w14:paraId="2EF5D328" w14:textId="32D25AA0" w:rsidR="00C948F5" w:rsidRDefault="00C948F5" w:rsidP="00DC6D34">
      <w:pPr>
        <w:jc w:val="both"/>
      </w:pPr>
      <w:bookmarkStart w:id="0" w:name="_GoBack"/>
      <w:bookmarkEnd w:id="0"/>
      <w:r>
        <w:t>Please type your essay and adhere to the following guidelines:</w:t>
      </w:r>
    </w:p>
    <w:p w14:paraId="6AF2E3F6" w14:textId="77777777" w:rsidR="00C948F5" w:rsidRDefault="00C948F5" w:rsidP="00DC6D34">
      <w:pPr>
        <w:jc w:val="both"/>
      </w:pPr>
    </w:p>
    <w:p w14:paraId="0ADB2F64" w14:textId="77777777" w:rsidR="00233402" w:rsidRDefault="00233402" w:rsidP="00233402">
      <w:pPr>
        <w:pStyle w:val="ListParagraph"/>
        <w:numPr>
          <w:ilvl w:val="0"/>
          <w:numId w:val="5"/>
        </w:numPr>
        <w:spacing w:line="276" w:lineRule="auto"/>
      </w:pPr>
      <w:r w:rsidRPr="00144E2D">
        <w:rPr>
          <w:b/>
          <w:bCs/>
        </w:rPr>
        <w:t>Structure</w:t>
      </w:r>
      <w:r>
        <w:t xml:space="preserve"> your paper in the following way:</w:t>
      </w:r>
    </w:p>
    <w:p w14:paraId="15B5C6B4" w14:textId="49DB00D3" w:rsidR="00233402" w:rsidRPr="00144E2D" w:rsidRDefault="00233402" w:rsidP="00233402">
      <w:pPr>
        <w:pStyle w:val="ListParagraph"/>
        <w:numPr>
          <w:ilvl w:val="1"/>
          <w:numId w:val="5"/>
        </w:numPr>
        <w:spacing w:line="276" w:lineRule="auto"/>
        <w:rPr>
          <w:b/>
          <w:bCs/>
        </w:rPr>
      </w:pPr>
      <w:r>
        <w:t xml:space="preserve">Your </w:t>
      </w:r>
      <w:r w:rsidRPr="00233402">
        <w:rPr>
          <w:b/>
          <w:bCs/>
        </w:rPr>
        <w:t>introductory paragraph</w:t>
      </w:r>
      <w:r>
        <w:t xml:space="preserve"> should </w:t>
      </w:r>
      <w:r w:rsidR="00144E2D">
        <w:t xml:space="preserve">be made up of at least 3 sentences: </w:t>
      </w:r>
      <w:r w:rsidR="00144E2D" w:rsidRPr="00144E2D">
        <w:rPr>
          <w:b/>
          <w:bCs/>
        </w:rPr>
        <w:t xml:space="preserve">1.) </w:t>
      </w:r>
      <w:r w:rsidRPr="00144E2D">
        <w:rPr>
          <w:b/>
          <w:bCs/>
        </w:rPr>
        <w:t xml:space="preserve">start with a hook, </w:t>
      </w:r>
      <w:r w:rsidR="00144E2D" w:rsidRPr="00144E2D">
        <w:rPr>
          <w:b/>
          <w:bCs/>
        </w:rPr>
        <w:t xml:space="preserve">2.) </w:t>
      </w:r>
      <w:r w:rsidRPr="00144E2D">
        <w:rPr>
          <w:b/>
          <w:bCs/>
        </w:rPr>
        <w:t xml:space="preserve">provide </w:t>
      </w:r>
      <w:r w:rsidR="00144E2D" w:rsidRPr="00144E2D">
        <w:rPr>
          <w:b/>
          <w:bCs/>
        </w:rPr>
        <w:t>a</w:t>
      </w:r>
      <w:r w:rsidRPr="00144E2D">
        <w:rPr>
          <w:b/>
          <w:bCs/>
        </w:rPr>
        <w:t xml:space="preserve"> brief </w:t>
      </w:r>
      <w:r w:rsidR="00144E2D" w:rsidRPr="00144E2D">
        <w:rPr>
          <w:b/>
          <w:bCs/>
        </w:rPr>
        <w:t>statement that summarizes</w:t>
      </w:r>
      <w:r w:rsidR="00144E2D">
        <w:rPr>
          <w:b/>
          <w:bCs/>
        </w:rPr>
        <w:t xml:space="preserve"> or makes some commentary on</w:t>
      </w:r>
      <w:r w:rsidR="00144E2D" w:rsidRPr="00144E2D">
        <w:rPr>
          <w:b/>
          <w:bCs/>
        </w:rPr>
        <w:t xml:space="preserve"> the </w:t>
      </w:r>
      <w:r w:rsidRPr="00144E2D">
        <w:rPr>
          <w:b/>
          <w:bCs/>
        </w:rPr>
        <w:t xml:space="preserve">story, and then </w:t>
      </w:r>
      <w:r w:rsidR="00144E2D" w:rsidRPr="00144E2D">
        <w:rPr>
          <w:b/>
          <w:bCs/>
        </w:rPr>
        <w:t xml:space="preserve">3.) </w:t>
      </w:r>
      <w:r w:rsidRPr="00144E2D">
        <w:rPr>
          <w:b/>
          <w:bCs/>
        </w:rPr>
        <w:t xml:space="preserve">assert your thesis statement. </w:t>
      </w:r>
    </w:p>
    <w:p w14:paraId="7994A3C8" w14:textId="0815A020" w:rsidR="00233402" w:rsidRDefault="00233402" w:rsidP="00233402">
      <w:pPr>
        <w:pStyle w:val="ListParagraph"/>
        <w:numPr>
          <w:ilvl w:val="1"/>
          <w:numId w:val="5"/>
        </w:numPr>
        <w:spacing w:line="276" w:lineRule="auto"/>
      </w:pPr>
      <w:r>
        <w:t xml:space="preserve">The </w:t>
      </w:r>
      <w:r w:rsidRPr="00233402">
        <w:rPr>
          <w:b/>
          <w:bCs/>
        </w:rPr>
        <w:t>thesis statement</w:t>
      </w:r>
      <w:r>
        <w:t xml:space="preserve"> should be </w:t>
      </w:r>
      <w:r w:rsidR="00144E2D">
        <w:t xml:space="preserve">the last sentence of your introduction. (It should be </w:t>
      </w:r>
      <w:r w:rsidRPr="00144E2D">
        <w:rPr>
          <w:b/>
          <w:bCs/>
          <w:i/>
          <w:iCs/>
        </w:rPr>
        <w:t>one</w:t>
      </w:r>
      <w:r w:rsidRPr="00233402">
        <w:rPr>
          <w:i/>
          <w:iCs/>
        </w:rPr>
        <w:t xml:space="preserve"> sentence</w:t>
      </w:r>
      <w:r w:rsidR="00144E2D">
        <w:t>.)</w:t>
      </w:r>
      <w:r>
        <w:t xml:space="preserve"> The thesis statement should include a </w:t>
      </w:r>
      <w:r w:rsidRPr="00233402">
        <w:rPr>
          <w:b/>
          <w:bCs/>
        </w:rPr>
        <w:t>TAG</w:t>
      </w:r>
      <w:r>
        <w:t xml:space="preserve"> (title, author, and genre) and make a </w:t>
      </w:r>
      <w:r w:rsidRPr="00233402">
        <w:rPr>
          <w:b/>
          <w:bCs/>
        </w:rPr>
        <w:t>claim</w:t>
      </w:r>
      <w:r>
        <w:t xml:space="preserve"> that you will argue. (Don’t just tell me </w:t>
      </w:r>
      <w:r w:rsidRPr="00144E2D">
        <w:rPr>
          <w:i/>
          <w:iCs/>
        </w:rPr>
        <w:t>that</w:t>
      </w:r>
      <w:r>
        <w:t xml:space="preserve"> Mrs. Hutchison changed, tell me </w:t>
      </w:r>
      <w:r w:rsidRPr="00144E2D">
        <w:rPr>
          <w:b/>
          <w:bCs/>
        </w:rPr>
        <w:t>how or why or what the effect is</w:t>
      </w:r>
      <w:r>
        <w:t xml:space="preserve"> on the story).  </w:t>
      </w:r>
    </w:p>
    <w:p w14:paraId="565C18EE" w14:textId="561987FD" w:rsidR="00233402" w:rsidRDefault="00233402" w:rsidP="00233402">
      <w:pPr>
        <w:pStyle w:val="ListParagraph"/>
        <w:numPr>
          <w:ilvl w:val="1"/>
          <w:numId w:val="5"/>
        </w:numPr>
        <w:spacing w:line="276" w:lineRule="auto"/>
      </w:pPr>
      <w:r>
        <w:t xml:space="preserve">Organize </w:t>
      </w:r>
      <w:r w:rsidR="00144E2D">
        <w:t xml:space="preserve">each of </w:t>
      </w:r>
      <w:r>
        <w:t xml:space="preserve">your body paragraphs with </w:t>
      </w:r>
      <w:proofErr w:type="spellStart"/>
      <w:r w:rsidRPr="00144E2D">
        <w:rPr>
          <w:b/>
          <w:bCs/>
        </w:rPr>
        <w:t>MELCon</w:t>
      </w:r>
      <w:proofErr w:type="spellEnd"/>
      <w:r>
        <w:t>.</w:t>
      </w:r>
    </w:p>
    <w:p w14:paraId="7891D30E" w14:textId="04D4C769" w:rsidR="00233402" w:rsidRDefault="00233402" w:rsidP="00233402">
      <w:pPr>
        <w:pStyle w:val="ListParagraph"/>
        <w:numPr>
          <w:ilvl w:val="1"/>
          <w:numId w:val="5"/>
        </w:numPr>
        <w:spacing w:line="276" w:lineRule="auto"/>
      </w:pPr>
      <w:r>
        <w:t>Provide a concluding paragraph that</w:t>
      </w:r>
      <w:r w:rsidR="00144E2D">
        <w:t xml:space="preserve"> is at least 2 sentences: </w:t>
      </w:r>
      <w:r>
        <w:t xml:space="preserve"> </w:t>
      </w:r>
      <w:r w:rsidR="00144E2D">
        <w:t xml:space="preserve">1.) </w:t>
      </w:r>
      <w:r w:rsidR="00360066" w:rsidRPr="00360066">
        <w:rPr>
          <w:b/>
          <w:bCs/>
        </w:rPr>
        <w:t>affirm your thesis statement</w:t>
      </w:r>
      <w:r w:rsidR="00360066">
        <w:t xml:space="preserve"> in different words</w:t>
      </w:r>
      <w:r w:rsidR="00144E2D">
        <w:t>,</w:t>
      </w:r>
      <w:r w:rsidR="00360066">
        <w:t xml:space="preserve"> and </w:t>
      </w:r>
      <w:r w:rsidR="00144E2D">
        <w:t xml:space="preserve">2.) </w:t>
      </w:r>
      <w:r w:rsidR="00360066" w:rsidRPr="00144E2D">
        <w:rPr>
          <w:b/>
          <w:bCs/>
        </w:rPr>
        <w:t>loop back to your hook</w:t>
      </w:r>
      <w:r w:rsidR="00144E2D">
        <w:t xml:space="preserve"> by referencing what you said at the beginning of the paper.</w:t>
      </w:r>
    </w:p>
    <w:p w14:paraId="78AD6731" w14:textId="1DB6C433" w:rsidR="00C948F5" w:rsidRDefault="00C948F5" w:rsidP="00233402">
      <w:pPr>
        <w:pStyle w:val="ListParagraph"/>
        <w:numPr>
          <w:ilvl w:val="0"/>
          <w:numId w:val="5"/>
        </w:numPr>
        <w:spacing w:line="276" w:lineRule="auto"/>
      </w:pPr>
      <w:r>
        <w:t xml:space="preserve">Use </w:t>
      </w:r>
      <w:r w:rsidRPr="00233402">
        <w:rPr>
          <w:b/>
          <w:bCs/>
        </w:rPr>
        <w:t>Word online</w:t>
      </w:r>
      <w:r>
        <w:t xml:space="preserve"> to </w:t>
      </w:r>
      <w:r w:rsidR="00233402">
        <w:t>type</w:t>
      </w:r>
      <w:r>
        <w:t xml:space="preserve"> your essay (remember, you </w:t>
      </w:r>
      <w:proofErr w:type="gramStart"/>
      <w:r>
        <w:t>have to</w:t>
      </w:r>
      <w:proofErr w:type="gramEnd"/>
      <w:r>
        <w:t xml:space="preserve"> log in to your</w:t>
      </w:r>
      <w:r w:rsidR="00233402">
        <w:t xml:space="preserve"> </w:t>
      </w:r>
      <w:r w:rsidR="00233402" w:rsidRPr="00233402">
        <w:rPr>
          <w:b/>
          <w:bCs/>
        </w:rPr>
        <w:t>PSD150</w:t>
      </w:r>
      <w:r w:rsidRPr="00233402">
        <w:rPr>
          <w:b/>
          <w:bCs/>
        </w:rPr>
        <w:t xml:space="preserve"> </w:t>
      </w:r>
      <w:r w:rsidR="00233402" w:rsidRPr="00233402">
        <w:rPr>
          <w:b/>
          <w:bCs/>
        </w:rPr>
        <w:t>Microsoft Outlook</w:t>
      </w:r>
      <w:r w:rsidR="00233402">
        <w:rPr>
          <w:b/>
          <w:bCs/>
        </w:rPr>
        <w:t xml:space="preserve"> account</w:t>
      </w:r>
      <w:r w:rsidR="00233402">
        <w:t>, then click on Word</w:t>
      </w:r>
      <w:r>
        <w:t>).</w:t>
      </w:r>
    </w:p>
    <w:p w14:paraId="5026C582" w14:textId="050218F1" w:rsidR="00C948F5" w:rsidRDefault="00C948F5" w:rsidP="00233402">
      <w:pPr>
        <w:pStyle w:val="ListParagraph"/>
        <w:numPr>
          <w:ilvl w:val="0"/>
          <w:numId w:val="5"/>
        </w:numPr>
        <w:spacing w:line="276" w:lineRule="auto"/>
      </w:pPr>
      <w:r>
        <w:t>Use a plain 12-point font and 1” margins all around.</w:t>
      </w:r>
    </w:p>
    <w:p w14:paraId="7D867629" w14:textId="77777777" w:rsidR="00233402" w:rsidRDefault="00C948F5" w:rsidP="00233402">
      <w:pPr>
        <w:pStyle w:val="ListParagraph"/>
        <w:numPr>
          <w:ilvl w:val="0"/>
          <w:numId w:val="5"/>
        </w:numPr>
        <w:spacing w:line="276" w:lineRule="auto"/>
      </w:pPr>
      <w:r>
        <w:t xml:space="preserve">Use MLA style to set up your page with a </w:t>
      </w:r>
      <w:r w:rsidRPr="00C948F5">
        <w:rPr>
          <w:b/>
          <w:bCs/>
        </w:rPr>
        <w:t>header</w:t>
      </w:r>
      <w:r>
        <w:t xml:space="preserve"> AND </w:t>
      </w:r>
      <w:r w:rsidRPr="00C948F5">
        <w:rPr>
          <w:b/>
          <w:bCs/>
        </w:rPr>
        <w:t>heading</w:t>
      </w:r>
      <w:r>
        <w:t>.</w:t>
      </w:r>
      <w:r w:rsidR="00233402">
        <w:t xml:space="preserve"> </w:t>
      </w:r>
    </w:p>
    <w:p w14:paraId="3C838295" w14:textId="767769D0" w:rsidR="00C948F5" w:rsidRDefault="00233402" w:rsidP="00233402">
      <w:pPr>
        <w:pStyle w:val="ListParagraph"/>
        <w:numPr>
          <w:ilvl w:val="0"/>
          <w:numId w:val="5"/>
        </w:numPr>
        <w:spacing w:line="276" w:lineRule="auto"/>
      </w:pPr>
      <w:r>
        <w:t xml:space="preserve">Provide a </w:t>
      </w:r>
      <w:r w:rsidRPr="00233402">
        <w:rPr>
          <w:b/>
          <w:bCs/>
        </w:rPr>
        <w:t>title</w:t>
      </w:r>
      <w:r>
        <w:t xml:space="preserve"> that is unique and descriptive.</w:t>
      </w:r>
    </w:p>
    <w:p w14:paraId="09706157" w14:textId="5F614CF6" w:rsidR="00C948F5" w:rsidRDefault="00C948F5" w:rsidP="00233402">
      <w:pPr>
        <w:pStyle w:val="ListParagraph"/>
        <w:numPr>
          <w:ilvl w:val="0"/>
          <w:numId w:val="5"/>
        </w:numPr>
        <w:spacing w:line="276" w:lineRule="auto"/>
      </w:pPr>
      <w:r>
        <w:t xml:space="preserve">Include </w:t>
      </w:r>
      <w:r w:rsidRPr="00144E2D">
        <w:rPr>
          <w:b/>
          <w:bCs/>
        </w:rPr>
        <w:t>line numbers</w:t>
      </w:r>
      <w:r>
        <w:t xml:space="preserve"> </w:t>
      </w:r>
      <w:r w:rsidR="00144E2D">
        <w:t>in parentheses</w:t>
      </w:r>
      <w:r w:rsidR="00144E2D">
        <w:t xml:space="preserve"> </w:t>
      </w:r>
      <w:r>
        <w:t>to cite quotes</w:t>
      </w:r>
      <w:r w:rsidR="00144E2D">
        <w:t xml:space="preserve"> (ll</w:t>
      </w:r>
      <w:r w:rsidR="003E43B2">
        <w:t>.</w:t>
      </w:r>
      <w:r w:rsidR="00144E2D">
        <w:t xml:space="preserve"> 125-1</w:t>
      </w:r>
      <w:r w:rsidR="003E43B2">
        <w:t>26)</w:t>
      </w:r>
      <w:r>
        <w:t xml:space="preserve">. </w:t>
      </w:r>
      <w:r w:rsidR="003E43B2">
        <w:t>The e</w:t>
      </w:r>
      <w:r>
        <w:t xml:space="preserve">nd of the sentence punctuation goes </w:t>
      </w:r>
      <w:r w:rsidRPr="003E43B2">
        <w:rPr>
          <w:b/>
          <w:bCs/>
        </w:rPr>
        <w:t>after the parentheses</w:t>
      </w:r>
      <w:r>
        <w:t>.</w:t>
      </w:r>
    </w:p>
    <w:p w14:paraId="2EE47269" w14:textId="77777777" w:rsidR="00DC6D34" w:rsidRPr="004E05B8" w:rsidRDefault="00DC6D34" w:rsidP="00DC6D34">
      <w:pPr>
        <w:jc w:val="both"/>
      </w:pPr>
    </w:p>
    <w:sectPr w:rsidR="00DC6D34" w:rsidRPr="004E05B8" w:rsidSect="00DC6D34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92A"/>
    <w:multiLevelType w:val="multilevel"/>
    <w:tmpl w:val="7E54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95943"/>
    <w:multiLevelType w:val="multilevel"/>
    <w:tmpl w:val="B27CF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C77A3"/>
    <w:multiLevelType w:val="hybridMultilevel"/>
    <w:tmpl w:val="A0C4F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24F36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724DE6"/>
    <w:multiLevelType w:val="hybridMultilevel"/>
    <w:tmpl w:val="5046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24423"/>
    <w:multiLevelType w:val="hybridMultilevel"/>
    <w:tmpl w:val="6DCA62C0"/>
    <w:lvl w:ilvl="0" w:tplc="794E3B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EE"/>
    <w:rsid w:val="000344E3"/>
    <w:rsid w:val="0009610F"/>
    <w:rsid w:val="000D09AC"/>
    <w:rsid w:val="000D4803"/>
    <w:rsid w:val="00144E2D"/>
    <w:rsid w:val="00163DEB"/>
    <w:rsid w:val="00181CD6"/>
    <w:rsid w:val="00233402"/>
    <w:rsid w:val="00317C71"/>
    <w:rsid w:val="00355C61"/>
    <w:rsid w:val="00360066"/>
    <w:rsid w:val="00395CA6"/>
    <w:rsid w:val="003A2AAC"/>
    <w:rsid w:val="003E3BCD"/>
    <w:rsid w:val="003E43B2"/>
    <w:rsid w:val="004639B8"/>
    <w:rsid w:val="004A16AF"/>
    <w:rsid w:val="004E05B8"/>
    <w:rsid w:val="00605FE0"/>
    <w:rsid w:val="006F1C76"/>
    <w:rsid w:val="00741DA1"/>
    <w:rsid w:val="007B56C4"/>
    <w:rsid w:val="007C1962"/>
    <w:rsid w:val="00895769"/>
    <w:rsid w:val="008C33C3"/>
    <w:rsid w:val="008E07B1"/>
    <w:rsid w:val="00900778"/>
    <w:rsid w:val="009C0599"/>
    <w:rsid w:val="00AE1780"/>
    <w:rsid w:val="00B00A77"/>
    <w:rsid w:val="00B150C5"/>
    <w:rsid w:val="00B929A3"/>
    <w:rsid w:val="00BB13EE"/>
    <w:rsid w:val="00BB7295"/>
    <w:rsid w:val="00C74EA2"/>
    <w:rsid w:val="00C948F5"/>
    <w:rsid w:val="00CE5775"/>
    <w:rsid w:val="00DB07DD"/>
    <w:rsid w:val="00DC6D34"/>
    <w:rsid w:val="00DD1550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277B51"/>
  <w15:chartTrackingRefBased/>
  <w15:docId w15:val="{EB8A55F8-DFEF-4DDD-816B-82E207E3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0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AE1780"/>
  </w:style>
  <w:style w:type="paragraph" w:styleId="ListParagraph">
    <w:name w:val="List Paragraph"/>
    <w:basedOn w:val="Normal"/>
    <w:uiPriority w:val="34"/>
    <w:qFormat/>
    <w:rsid w:val="00C94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2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AND COMPOSITION</vt:lpstr>
    </vt:vector>
  </TitlesOfParts>
  <Company>ROUND LAKE AREA SCHOOL DISTRICT #116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AND COMPOSITION</dc:title>
  <dc:subject/>
  <dc:creator>John Blase</dc:creator>
  <cp:keywords/>
  <dc:description/>
  <cp:lastModifiedBy>Kara Lycke</cp:lastModifiedBy>
  <cp:revision>3</cp:revision>
  <cp:lastPrinted>2007-10-12T16:45:00Z</cp:lastPrinted>
  <dcterms:created xsi:type="dcterms:W3CDTF">2019-11-04T02:38:00Z</dcterms:created>
  <dcterms:modified xsi:type="dcterms:W3CDTF">2019-11-04T03:16:00Z</dcterms:modified>
</cp:coreProperties>
</file>