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3F" w:rsidRDefault="007B513F" w:rsidP="007B513F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044F76" w:rsidRPr="00E05A94" w:rsidRDefault="00E70B53" w:rsidP="00E05A9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05A94">
        <w:rPr>
          <w:rFonts w:ascii="Times New Roman" w:hAnsi="Times New Roman" w:cs="Times New Roman"/>
          <w:sz w:val="24"/>
          <w:szCs w:val="24"/>
        </w:rPr>
        <w:t>Popov</w:t>
      </w:r>
      <w:r w:rsidR="00044F76" w:rsidRPr="00E05A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4F76" w:rsidRPr="00E05A94">
        <w:rPr>
          <w:rFonts w:ascii="Times New Roman" w:hAnsi="Times New Roman" w:cs="Times New Roman"/>
          <w:sz w:val="24"/>
          <w:szCs w:val="24"/>
        </w:rPr>
        <w:t xml:space="preserve">, Maria. “The Banality of Evil: Hannah Arendt on the Normalization of Human Wickedness and Our Only Effective Antidote to It.” </w:t>
      </w:r>
      <w:r w:rsidR="00044F76" w:rsidRPr="00C837FF">
        <w:rPr>
          <w:rFonts w:ascii="Times New Roman" w:hAnsi="Times New Roman" w:cs="Times New Roman"/>
          <w:i/>
          <w:sz w:val="24"/>
          <w:szCs w:val="24"/>
        </w:rPr>
        <w:t>Brain Pickings</w:t>
      </w:r>
      <w:r w:rsidR="00044F76" w:rsidRPr="00E05A94">
        <w:rPr>
          <w:rFonts w:ascii="Times New Roman" w:hAnsi="Times New Roman" w:cs="Times New Roman"/>
          <w:sz w:val="24"/>
          <w:szCs w:val="24"/>
        </w:rPr>
        <w:t>, 6 Feb. 2017, www.brainpickings.org/2017/02/07/hannah-arendt-the-banality-of-evil/.</w:t>
      </w:r>
    </w:p>
    <w:p w:rsidR="00C837FF" w:rsidRPr="00A47CCF" w:rsidRDefault="00C837FF" w:rsidP="00C837F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United Nations. Universal Declaration of Human Rights. </w:t>
      </w:r>
      <w:r w:rsidRPr="008E73C8"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sz w:val="24"/>
        </w:rPr>
        <w:t>Dec.</w:t>
      </w:r>
      <w:r w:rsidRPr="008E73C8">
        <w:rPr>
          <w:rFonts w:ascii="Times New Roman" w:hAnsi="Times New Roman" w:cs="Times New Roman"/>
          <w:sz w:val="24"/>
        </w:rPr>
        <w:t xml:space="preserve"> 1948</w:t>
      </w:r>
      <w:r>
        <w:rPr>
          <w:rFonts w:ascii="Times New Roman" w:hAnsi="Times New Roman" w:cs="Times New Roman"/>
          <w:sz w:val="24"/>
        </w:rPr>
        <w:t xml:space="preserve">, </w:t>
      </w:r>
      <w:r w:rsidRPr="008E73C8">
        <w:rPr>
          <w:rFonts w:ascii="Times New Roman" w:hAnsi="Times New Roman" w:cs="Times New Roman"/>
          <w:sz w:val="24"/>
        </w:rPr>
        <w:t>http://www.un.org/en/universal-declaration-human-rights/</w:t>
      </w:r>
      <w:r>
        <w:rPr>
          <w:rFonts w:ascii="Times New Roman" w:hAnsi="Times New Roman" w:cs="Times New Roman"/>
          <w:sz w:val="24"/>
        </w:rPr>
        <w:t>.</w:t>
      </w:r>
    </w:p>
    <w:p w:rsidR="004941C1" w:rsidRPr="00E05A94" w:rsidRDefault="004941C1" w:rsidP="00E05A9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A94">
        <w:rPr>
          <w:rFonts w:ascii="Times New Roman" w:hAnsi="Times New Roman" w:cs="Times New Roman"/>
          <w:sz w:val="24"/>
          <w:szCs w:val="24"/>
        </w:rPr>
        <w:t xml:space="preserve">White, Matthew. </w:t>
      </w:r>
      <w:r w:rsidRPr="00E05A94">
        <w:rPr>
          <w:rFonts w:ascii="Times New Roman" w:hAnsi="Times New Roman" w:cs="Times New Roman"/>
          <w:i/>
          <w:sz w:val="24"/>
          <w:szCs w:val="24"/>
        </w:rPr>
        <w:t>Atrocities: the 100 Deadliest Episodes in Human History.</w:t>
      </w:r>
      <w:r w:rsidRPr="00E05A94">
        <w:rPr>
          <w:rFonts w:ascii="Times New Roman" w:hAnsi="Times New Roman" w:cs="Times New Roman"/>
          <w:sz w:val="24"/>
          <w:szCs w:val="24"/>
        </w:rPr>
        <w:t xml:space="preserve"> W.W. Norton &amp; Company, 2013.</w:t>
      </w:r>
    </w:p>
    <w:p w:rsidR="003B195F" w:rsidRPr="00E05A94" w:rsidRDefault="003B195F" w:rsidP="00E05A9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5A94">
        <w:rPr>
          <w:rFonts w:ascii="Times New Roman" w:hAnsi="Times New Roman" w:cs="Times New Roman"/>
          <w:sz w:val="24"/>
          <w:szCs w:val="24"/>
        </w:rPr>
        <w:t xml:space="preserve">Wiesel, </w:t>
      </w:r>
      <w:proofErr w:type="spellStart"/>
      <w:r w:rsidRPr="00E05A94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E05A94">
        <w:rPr>
          <w:rFonts w:ascii="Times New Roman" w:hAnsi="Times New Roman" w:cs="Times New Roman"/>
          <w:sz w:val="24"/>
          <w:szCs w:val="24"/>
        </w:rPr>
        <w:t xml:space="preserve">. </w:t>
      </w:r>
      <w:r w:rsidRPr="00E05A94">
        <w:rPr>
          <w:rFonts w:ascii="Times New Roman" w:hAnsi="Times New Roman" w:cs="Times New Roman"/>
          <w:i/>
          <w:sz w:val="24"/>
          <w:szCs w:val="24"/>
        </w:rPr>
        <w:t>Night</w:t>
      </w:r>
      <w:r w:rsidRPr="00E05A94">
        <w:rPr>
          <w:rFonts w:ascii="Times New Roman" w:hAnsi="Times New Roman" w:cs="Times New Roman"/>
          <w:sz w:val="24"/>
          <w:szCs w:val="24"/>
        </w:rPr>
        <w:t>. Hill and Wang, 2006.</w:t>
      </w:r>
    </w:p>
    <w:p w:rsidR="008E73C8" w:rsidRDefault="008E73C8" w:rsidP="008E73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Majid. “Eichmann and the ‘Banality of Evil.’” </w:t>
      </w:r>
      <w:r>
        <w:rPr>
          <w:rFonts w:ascii="Times New Roman" w:hAnsi="Times New Roman" w:cs="Times New Roman"/>
          <w:i/>
          <w:sz w:val="24"/>
          <w:szCs w:val="24"/>
        </w:rPr>
        <w:t>Internet Encyclopedia of Philosophy</w:t>
      </w:r>
      <w:r>
        <w:rPr>
          <w:rFonts w:ascii="Times New Roman" w:hAnsi="Times New Roman" w:cs="Times New Roman"/>
          <w:sz w:val="24"/>
          <w:szCs w:val="24"/>
        </w:rPr>
        <w:t>, www.iep.utm.edu/arendt/.</w:t>
      </w:r>
    </w:p>
    <w:sectPr w:rsidR="008E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F"/>
    <w:rsid w:val="00044F76"/>
    <w:rsid w:val="003B195F"/>
    <w:rsid w:val="004941C1"/>
    <w:rsid w:val="005B6DB1"/>
    <w:rsid w:val="0076214D"/>
    <w:rsid w:val="007B513F"/>
    <w:rsid w:val="00873499"/>
    <w:rsid w:val="008E73C8"/>
    <w:rsid w:val="00A47CCF"/>
    <w:rsid w:val="00C837FF"/>
    <w:rsid w:val="00E05A94"/>
    <w:rsid w:val="00E70B53"/>
    <w:rsid w:val="00E96DB6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F3AA7-0CB0-4960-B7A5-4026F58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METZLER</dc:creator>
  <cp:keywords/>
  <dc:description/>
  <cp:lastModifiedBy>KARA LYCKE</cp:lastModifiedBy>
  <cp:revision>2</cp:revision>
  <dcterms:created xsi:type="dcterms:W3CDTF">2018-12-10T18:25:00Z</dcterms:created>
  <dcterms:modified xsi:type="dcterms:W3CDTF">2018-12-10T18:25:00Z</dcterms:modified>
</cp:coreProperties>
</file>