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9C" w:rsidRPr="008C74FD" w:rsidRDefault="002F6D9C" w:rsidP="002F6D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 2</w:t>
      </w:r>
      <w:r w:rsidRPr="008C74F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Name: __________________________</w:t>
      </w:r>
    </w:p>
    <w:p w:rsidR="002F6D9C" w:rsidRPr="008C74FD" w:rsidRDefault="002F6D9C" w:rsidP="002F6D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Argumentation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Period: _________</w:t>
      </w:r>
      <w:proofErr w:type="gramStart"/>
      <w:r>
        <w:rPr>
          <w:rFonts w:ascii="Times New Roman" w:hAnsi="Times New Roman" w:cs="Times New Roman"/>
        </w:rPr>
        <w:t>_  Date</w:t>
      </w:r>
      <w:proofErr w:type="gramEnd"/>
      <w:r>
        <w:rPr>
          <w:rFonts w:ascii="Times New Roman" w:hAnsi="Times New Roman" w:cs="Times New Roman"/>
        </w:rPr>
        <w:t>: __________</w:t>
      </w:r>
    </w:p>
    <w:p w:rsidR="002F6D9C" w:rsidRDefault="002F6D9C" w:rsidP="002F6D9C">
      <w:pPr>
        <w:rPr>
          <w:rFonts w:ascii="Times New Roman" w:hAnsi="Times New Roman" w:cs="Times New Roman"/>
        </w:rPr>
      </w:pPr>
    </w:p>
    <w:p w:rsidR="002F6D9C" w:rsidRDefault="002F6D9C" w:rsidP="002F6D9C">
      <w:pPr>
        <w:rPr>
          <w:rFonts w:ascii="Times New Roman" w:hAnsi="Times New Roman" w:cs="Times New Roman"/>
          <w:sz w:val="24"/>
        </w:rPr>
      </w:pPr>
    </w:p>
    <w:p w:rsidR="002F6D9C" w:rsidRPr="009C5DD2" w:rsidRDefault="002F6D9C" w:rsidP="002F6D9C">
      <w:pPr>
        <w:rPr>
          <w:rFonts w:ascii="Times New Roman" w:hAnsi="Times New Roman" w:cs="Times New Roman"/>
          <w:sz w:val="24"/>
        </w:rPr>
      </w:pPr>
      <w:r w:rsidRPr="009C5DD2">
        <w:rPr>
          <w:rFonts w:ascii="Times New Roman" w:hAnsi="Times New Roman" w:cs="Times New Roman"/>
          <w:sz w:val="24"/>
        </w:rPr>
        <w:t xml:space="preserve">Title of Article: </w:t>
      </w:r>
      <w:r w:rsidRPr="00AB5D4A">
        <w:rPr>
          <w:rFonts w:ascii="Times New Roman" w:hAnsi="Times New Roman" w:cs="Times New Roman"/>
          <w:sz w:val="24"/>
          <w:u w:val="single"/>
        </w:rPr>
        <w:t>“Why Read Shakespeare?”</w:t>
      </w:r>
    </w:p>
    <w:p w:rsidR="002F6D9C" w:rsidRPr="00AB5D4A" w:rsidRDefault="002F6D9C" w:rsidP="002F6D9C">
      <w:pPr>
        <w:rPr>
          <w:rFonts w:ascii="Times New Roman" w:hAnsi="Times New Roman" w:cs="Times New Roman"/>
          <w:sz w:val="24"/>
          <w:u w:val="single"/>
        </w:rPr>
      </w:pPr>
      <w:r w:rsidRPr="009C5DD2">
        <w:rPr>
          <w:rFonts w:ascii="Times New Roman" w:hAnsi="Times New Roman" w:cs="Times New Roman"/>
          <w:sz w:val="24"/>
        </w:rPr>
        <w:t xml:space="preserve">Name of publication where article first appeared: </w:t>
      </w:r>
      <w:r w:rsidRPr="00AB5D4A">
        <w:rPr>
          <w:rFonts w:ascii="Times New Roman" w:hAnsi="Times New Roman" w:cs="Times New Roman"/>
          <w:sz w:val="24"/>
          <w:u w:val="single"/>
        </w:rPr>
        <w:t>Speech at Catholic University of America</w:t>
      </w:r>
    </w:p>
    <w:p w:rsidR="00A7354F" w:rsidRDefault="002F6D9C" w:rsidP="002F6D9C">
      <w:pPr>
        <w:rPr>
          <w:rFonts w:ascii="Times New Roman" w:hAnsi="Times New Roman" w:cs="Times New Roman"/>
          <w:sz w:val="24"/>
          <w:u w:val="single"/>
        </w:rPr>
      </w:pPr>
      <w:r w:rsidRPr="009C5DD2">
        <w:rPr>
          <w:rFonts w:ascii="Times New Roman" w:hAnsi="Times New Roman" w:cs="Times New Roman"/>
          <w:sz w:val="24"/>
        </w:rPr>
        <w:t xml:space="preserve">Original date of publication: </w:t>
      </w:r>
      <w:r w:rsidRPr="00AB5D4A">
        <w:rPr>
          <w:rFonts w:ascii="Times New Roman" w:hAnsi="Times New Roman" w:cs="Times New Roman"/>
          <w:sz w:val="24"/>
          <w:u w:val="single"/>
        </w:rPr>
        <w:t>September 2008</w:t>
      </w:r>
    </w:p>
    <w:p w:rsidR="002F6D9C" w:rsidRPr="002F6D9C" w:rsidRDefault="002F6D9C" w:rsidP="002F6D9C">
      <w:pPr>
        <w:rPr>
          <w:rFonts w:ascii="Times New Roman" w:hAnsi="Times New Roman" w:cs="Times New Roman"/>
          <w:sz w:val="24"/>
          <w:u w:val="single"/>
        </w:rPr>
      </w:pPr>
    </w:p>
    <w:p w:rsidR="002F6D9C" w:rsidRDefault="002F6D9C" w:rsidP="002F6D9C">
      <w:pPr>
        <w:spacing w:after="0"/>
        <w:rPr>
          <w:rFonts w:ascii="Times New Roman" w:hAnsi="Times New Roman" w:cs="Times New Roman"/>
          <w:b/>
          <w:sz w:val="24"/>
        </w:rPr>
      </w:pPr>
      <w:r w:rsidRPr="002F6D9C">
        <w:rPr>
          <w:rFonts w:ascii="Times New Roman" w:hAnsi="Times New Roman" w:cs="Times New Roman"/>
          <w:b/>
          <w:sz w:val="24"/>
        </w:rPr>
        <w:t>INTRODUCTION:</w:t>
      </w:r>
    </w:p>
    <w:p w:rsidR="002F6D9C" w:rsidRPr="002F6D9C" w:rsidRDefault="002F6D9C" w:rsidP="002F6D9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(How does the author gain readers’ interest and establish his credibility? What is the claim?)</w:t>
      </w:r>
    </w:p>
    <w:p w:rsidR="002F6D9C" w:rsidRDefault="002F6D9C" w:rsidP="002F6D9C">
      <w:pPr>
        <w:spacing w:after="0"/>
        <w:rPr>
          <w:rFonts w:ascii="Times New Roman" w:hAnsi="Times New Roman" w:cs="Times New Roman"/>
          <w:b/>
          <w:sz w:val="24"/>
        </w:rPr>
      </w:pPr>
    </w:p>
    <w:p w:rsidR="002F6D9C" w:rsidRDefault="002F6D9C" w:rsidP="002F6D9C">
      <w:pPr>
        <w:spacing w:after="0"/>
        <w:rPr>
          <w:rFonts w:ascii="Times New Roman" w:hAnsi="Times New Roman" w:cs="Times New Roman"/>
          <w:b/>
          <w:sz w:val="24"/>
        </w:rPr>
      </w:pPr>
    </w:p>
    <w:p w:rsidR="002F6D9C" w:rsidRDefault="002F6D9C" w:rsidP="002F6D9C">
      <w:pPr>
        <w:spacing w:after="0"/>
        <w:rPr>
          <w:rFonts w:ascii="Times New Roman" w:hAnsi="Times New Roman" w:cs="Times New Roman"/>
          <w:b/>
          <w:sz w:val="24"/>
        </w:rPr>
      </w:pPr>
    </w:p>
    <w:p w:rsidR="002F6D9C" w:rsidRDefault="002F6D9C" w:rsidP="002F6D9C">
      <w:pPr>
        <w:spacing w:after="0"/>
        <w:rPr>
          <w:rFonts w:ascii="Times New Roman" w:hAnsi="Times New Roman" w:cs="Times New Roman"/>
          <w:b/>
          <w:sz w:val="24"/>
        </w:rPr>
      </w:pPr>
    </w:p>
    <w:p w:rsidR="002F6D9C" w:rsidRDefault="002F6D9C" w:rsidP="002F6D9C">
      <w:pPr>
        <w:spacing w:after="0"/>
        <w:rPr>
          <w:rFonts w:ascii="Times New Roman" w:hAnsi="Times New Roman" w:cs="Times New Roman"/>
          <w:b/>
          <w:sz w:val="24"/>
        </w:rPr>
      </w:pPr>
    </w:p>
    <w:p w:rsidR="002F6D9C" w:rsidRDefault="002F6D9C" w:rsidP="002F6D9C">
      <w:pPr>
        <w:spacing w:after="0"/>
        <w:rPr>
          <w:rFonts w:ascii="Times New Roman" w:hAnsi="Times New Roman" w:cs="Times New Roman"/>
          <w:sz w:val="24"/>
        </w:rPr>
      </w:pPr>
      <w:r w:rsidRPr="002F6D9C">
        <w:rPr>
          <w:rFonts w:ascii="Times New Roman" w:hAnsi="Times New Roman" w:cs="Times New Roman"/>
          <w:b/>
          <w:sz w:val="24"/>
        </w:rPr>
        <w:t>BACKGROUND:</w:t>
      </w:r>
      <w:r>
        <w:rPr>
          <w:rFonts w:ascii="Times New Roman" w:hAnsi="Times New Roman" w:cs="Times New Roman"/>
          <w:sz w:val="24"/>
        </w:rPr>
        <w:t xml:space="preserve"> </w:t>
      </w:r>
    </w:p>
    <w:p w:rsidR="002F6D9C" w:rsidRPr="002F6D9C" w:rsidRDefault="002F6D9C" w:rsidP="002F6D9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(What additional or personal information presented is important to the argument?)</w:t>
      </w:r>
    </w:p>
    <w:p w:rsidR="002F6D9C" w:rsidRDefault="002F6D9C" w:rsidP="002F6D9C">
      <w:pPr>
        <w:spacing w:after="0"/>
        <w:rPr>
          <w:rFonts w:ascii="Times New Roman" w:hAnsi="Times New Roman" w:cs="Times New Roman"/>
          <w:b/>
          <w:sz w:val="24"/>
        </w:rPr>
      </w:pPr>
    </w:p>
    <w:p w:rsidR="002F6D9C" w:rsidRDefault="002F6D9C" w:rsidP="002F6D9C">
      <w:pPr>
        <w:spacing w:after="0"/>
        <w:rPr>
          <w:rFonts w:ascii="Times New Roman" w:hAnsi="Times New Roman" w:cs="Times New Roman"/>
          <w:b/>
          <w:sz w:val="24"/>
        </w:rPr>
      </w:pPr>
    </w:p>
    <w:p w:rsidR="002F6D9C" w:rsidRDefault="002F6D9C" w:rsidP="002F6D9C">
      <w:pPr>
        <w:spacing w:after="0"/>
        <w:rPr>
          <w:rFonts w:ascii="Times New Roman" w:hAnsi="Times New Roman" w:cs="Times New Roman"/>
          <w:b/>
          <w:sz w:val="24"/>
        </w:rPr>
      </w:pPr>
    </w:p>
    <w:p w:rsidR="002F6D9C" w:rsidRDefault="002F6D9C" w:rsidP="002F6D9C">
      <w:pPr>
        <w:spacing w:after="0"/>
        <w:rPr>
          <w:rFonts w:ascii="Times New Roman" w:hAnsi="Times New Roman" w:cs="Times New Roman"/>
          <w:b/>
          <w:sz w:val="24"/>
        </w:rPr>
      </w:pPr>
    </w:p>
    <w:p w:rsidR="002F6D9C" w:rsidRDefault="002F6D9C" w:rsidP="002F6D9C">
      <w:pPr>
        <w:spacing w:after="0"/>
        <w:rPr>
          <w:rFonts w:ascii="Times New Roman" w:hAnsi="Times New Roman" w:cs="Times New Roman"/>
          <w:b/>
          <w:sz w:val="24"/>
        </w:rPr>
      </w:pPr>
    </w:p>
    <w:p w:rsidR="002F6D9C" w:rsidRDefault="002F6D9C" w:rsidP="002F6D9C">
      <w:pPr>
        <w:spacing w:after="0"/>
        <w:rPr>
          <w:rFonts w:ascii="Times New Roman" w:hAnsi="Times New Roman" w:cs="Times New Roman"/>
          <w:sz w:val="24"/>
        </w:rPr>
      </w:pPr>
      <w:r w:rsidRPr="002F6D9C">
        <w:rPr>
          <w:rFonts w:ascii="Times New Roman" w:hAnsi="Times New Roman" w:cs="Times New Roman"/>
          <w:b/>
          <w:sz w:val="24"/>
        </w:rPr>
        <w:t>LINES OF ARGUMENT:</w:t>
      </w:r>
      <w:r>
        <w:rPr>
          <w:rFonts w:ascii="Times New Roman" w:hAnsi="Times New Roman" w:cs="Times New Roman"/>
          <w:sz w:val="24"/>
        </w:rPr>
        <w:t xml:space="preserve"> </w:t>
      </w:r>
    </w:p>
    <w:p w:rsidR="002F6D9C" w:rsidRPr="002F6D9C" w:rsidRDefault="002F6D9C" w:rsidP="002F6D9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(Where are logical and emotional appeals present in support of the claim?)</w:t>
      </w:r>
    </w:p>
    <w:p w:rsidR="002F6D9C" w:rsidRDefault="002F6D9C" w:rsidP="002F6D9C">
      <w:pPr>
        <w:spacing w:after="0"/>
        <w:rPr>
          <w:rFonts w:ascii="Times New Roman" w:hAnsi="Times New Roman" w:cs="Times New Roman"/>
          <w:b/>
          <w:sz w:val="24"/>
        </w:rPr>
      </w:pPr>
    </w:p>
    <w:p w:rsidR="002F6D9C" w:rsidRDefault="002F6D9C" w:rsidP="002F6D9C">
      <w:pPr>
        <w:spacing w:after="0"/>
        <w:rPr>
          <w:rFonts w:ascii="Times New Roman" w:hAnsi="Times New Roman" w:cs="Times New Roman"/>
          <w:b/>
          <w:sz w:val="24"/>
        </w:rPr>
      </w:pPr>
    </w:p>
    <w:p w:rsidR="002F6D9C" w:rsidRDefault="002F6D9C" w:rsidP="002F6D9C">
      <w:pPr>
        <w:spacing w:after="0"/>
        <w:rPr>
          <w:rFonts w:ascii="Times New Roman" w:hAnsi="Times New Roman" w:cs="Times New Roman"/>
          <w:b/>
          <w:sz w:val="24"/>
        </w:rPr>
      </w:pPr>
    </w:p>
    <w:p w:rsidR="002F6D9C" w:rsidRDefault="002F6D9C" w:rsidP="002F6D9C">
      <w:pPr>
        <w:spacing w:after="0"/>
        <w:rPr>
          <w:rFonts w:ascii="Times New Roman" w:hAnsi="Times New Roman" w:cs="Times New Roman"/>
          <w:b/>
          <w:sz w:val="24"/>
        </w:rPr>
      </w:pPr>
    </w:p>
    <w:p w:rsidR="002F6D9C" w:rsidRDefault="002F6D9C" w:rsidP="002F6D9C">
      <w:pPr>
        <w:spacing w:after="0"/>
        <w:rPr>
          <w:rFonts w:ascii="Times New Roman" w:hAnsi="Times New Roman" w:cs="Times New Roman"/>
          <w:b/>
          <w:sz w:val="24"/>
        </w:rPr>
      </w:pPr>
    </w:p>
    <w:p w:rsidR="002F6D9C" w:rsidRDefault="002F6D9C" w:rsidP="002F6D9C">
      <w:pPr>
        <w:spacing w:after="0"/>
        <w:rPr>
          <w:rFonts w:ascii="Times New Roman" w:hAnsi="Times New Roman" w:cs="Times New Roman"/>
          <w:sz w:val="24"/>
        </w:rPr>
      </w:pPr>
      <w:r w:rsidRPr="002F6D9C">
        <w:rPr>
          <w:rFonts w:ascii="Times New Roman" w:hAnsi="Times New Roman" w:cs="Times New Roman"/>
          <w:b/>
          <w:sz w:val="24"/>
        </w:rPr>
        <w:t>ALTERNATIVE ARGUMENTS:</w:t>
      </w:r>
      <w:r>
        <w:rPr>
          <w:rFonts w:ascii="Times New Roman" w:hAnsi="Times New Roman" w:cs="Times New Roman"/>
          <w:sz w:val="24"/>
        </w:rPr>
        <w:t xml:space="preserve"> </w:t>
      </w:r>
    </w:p>
    <w:p w:rsidR="002F6D9C" w:rsidRPr="002F6D9C" w:rsidRDefault="002F6D9C" w:rsidP="002F6D9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(What are the advantages/disadvantages? Why is this view preferable to others?)</w:t>
      </w:r>
    </w:p>
    <w:p w:rsidR="002F6D9C" w:rsidRDefault="002F6D9C" w:rsidP="002F6D9C">
      <w:pPr>
        <w:spacing w:after="0"/>
        <w:rPr>
          <w:rFonts w:ascii="Times New Roman" w:hAnsi="Times New Roman" w:cs="Times New Roman"/>
          <w:b/>
          <w:sz w:val="24"/>
        </w:rPr>
      </w:pPr>
    </w:p>
    <w:p w:rsidR="002F6D9C" w:rsidRDefault="002F6D9C" w:rsidP="002F6D9C">
      <w:pPr>
        <w:spacing w:after="0"/>
        <w:rPr>
          <w:rFonts w:ascii="Times New Roman" w:hAnsi="Times New Roman" w:cs="Times New Roman"/>
          <w:b/>
          <w:sz w:val="24"/>
        </w:rPr>
      </w:pPr>
    </w:p>
    <w:p w:rsidR="002F6D9C" w:rsidRDefault="002F6D9C" w:rsidP="002F6D9C">
      <w:pPr>
        <w:spacing w:after="0"/>
        <w:rPr>
          <w:rFonts w:ascii="Times New Roman" w:hAnsi="Times New Roman" w:cs="Times New Roman"/>
          <w:b/>
          <w:sz w:val="24"/>
        </w:rPr>
      </w:pPr>
    </w:p>
    <w:p w:rsidR="002F6D9C" w:rsidRDefault="002F6D9C" w:rsidP="002F6D9C">
      <w:pPr>
        <w:spacing w:after="0"/>
        <w:rPr>
          <w:rFonts w:ascii="Times New Roman" w:hAnsi="Times New Roman" w:cs="Times New Roman"/>
          <w:b/>
          <w:sz w:val="24"/>
        </w:rPr>
      </w:pPr>
    </w:p>
    <w:p w:rsidR="002F6D9C" w:rsidRDefault="002F6D9C" w:rsidP="002F6D9C">
      <w:pPr>
        <w:spacing w:after="0"/>
        <w:rPr>
          <w:rFonts w:ascii="Times New Roman" w:hAnsi="Times New Roman" w:cs="Times New Roman"/>
          <w:b/>
          <w:sz w:val="24"/>
        </w:rPr>
      </w:pPr>
    </w:p>
    <w:p w:rsidR="002F6D9C" w:rsidRDefault="002F6D9C" w:rsidP="002F6D9C">
      <w:pPr>
        <w:spacing w:after="0"/>
        <w:rPr>
          <w:rFonts w:ascii="Times New Roman" w:hAnsi="Times New Roman" w:cs="Times New Roman"/>
          <w:sz w:val="24"/>
        </w:rPr>
      </w:pPr>
      <w:r w:rsidRPr="002F6D9C">
        <w:rPr>
          <w:rFonts w:ascii="Times New Roman" w:hAnsi="Times New Roman" w:cs="Times New Roman"/>
          <w:b/>
          <w:sz w:val="24"/>
        </w:rPr>
        <w:t>CONCLUSION:</w:t>
      </w:r>
      <w:r>
        <w:rPr>
          <w:rFonts w:ascii="Times New Roman" w:hAnsi="Times New Roman" w:cs="Times New Roman"/>
          <w:sz w:val="24"/>
        </w:rPr>
        <w:t xml:space="preserve"> </w:t>
      </w:r>
    </w:p>
    <w:p w:rsidR="002F6D9C" w:rsidRDefault="002F6D9C" w:rsidP="002F6D9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(What are the implications? What does the author want readers to do?)</w:t>
      </w:r>
    </w:p>
    <w:p w:rsidR="002F6D9C" w:rsidRDefault="002F6D9C" w:rsidP="002F6D9C">
      <w:pPr>
        <w:spacing w:after="0"/>
        <w:rPr>
          <w:rFonts w:ascii="Times New Roman" w:hAnsi="Times New Roman" w:cs="Times New Roman"/>
          <w:sz w:val="24"/>
        </w:rPr>
      </w:pPr>
    </w:p>
    <w:p w:rsidR="002F6D9C" w:rsidRDefault="002F6D9C" w:rsidP="002F6D9C">
      <w:pPr>
        <w:spacing w:after="0"/>
        <w:rPr>
          <w:rFonts w:ascii="Times New Roman" w:hAnsi="Times New Roman" w:cs="Times New Roman"/>
          <w:sz w:val="24"/>
        </w:rPr>
      </w:pPr>
    </w:p>
    <w:p w:rsidR="002F6D9C" w:rsidRDefault="002F6D9C" w:rsidP="002F6D9C">
      <w:pPr>
        <w:spacing w:after="0"/>
        <w:rPr>
          <w:rFonts w:ascii="Times New Roman" w:hAnsi="Times New Roman" w:cs="Times New Roman"/>
          <w:sz w:val="24"/>
        </w:rPr>
      </w:pPr>
    </w:p>
    <w:p w:rsidR="002F6D9C" w:rsidRDefault="002F6D9C" w:rsidP="002F6D9C">
      <w:pPr>
        <w:spacing w:after="0"/>
        <w:rPr>
          <w:rFonts w:ascii="Times New Roman" w:hAnsi="Times New Roman" w:cs="Times New Roman"/>
          <w:sz w:val="24"/>
        </w:rPr>
      </w:pPr>
    </w:p>
    <w:p w:rsidR="002F6D9C" w:rsidRDefault="002F6D9C" w:rsidP="002F6D9C">
      <w:pPr>
        <w:spacing w:after="0"/>
        <w:rPr>
          <w:rFonts w:ascii="Times New Roman" w:hAnsi="Times New Roman" w:cs="Times New Roman"/>
          <w:sz w:val="24"/>
        </w:rPr>
      </w:pPr>
    </w:p>
    <w:p w:rsidR="002F6D9C" w:rsidRDefault="002F6D9C" w:rsidP="002F6D9C">
      <w:pPr>
        <w:spacing w:after="0"/>
        <w:rPr>
          <w:rFonts w:ascii="Times New Roman" w:hAnsi="Times New Roman" w:cs="Times New Roman"/>
          <w:sz w:val="24"/>
        </w:rPr>
      </w:pPr>
    </w:p>
    <w:p w:rsidR="002F6D9C" w:rsidRPr="00AB5D4A" w:rsidRDefault="002F6D9C" w:rsidP="002F6D9C">
      <w:pPr>
        <w:rPr>
          <w:rFonts w:ascii="Times New Roman" w:hAnsi="Times New Roman" w:cs="Times New Roman"/>
          <w:sz w:val="24"/>
          <w:szCs w:val="24"/>
        </w:rPr>
      </w:pPr>
      <w:r w:rsidRPr="00AB5D4A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AB5D4A">
        <w:rPr>
          <w:rFonts w:ascii="Times New Roman" w:hAnsi="Times New Roman" w:cs="Times New Roman"/>
          <w:i/>
          <w:sz w:val="24"/>
          <w:szCs w:val="24"/>
        </w:rPr>
        <w:t>from</w:t>
      </w:r>
      <w:r w:rsidRPr="00AB5D4A">
        <w:rPr>
          <w:rFonts w:ascii="Times New Roman" w:hAnsi="Times New Roman" w:cs="Times New Roman"/>
          <w:sz w:val="24"/>
          <w:szCs w:val="24"/>
        </w:rPr>
        <w:t xml:space="preserve"> Why Read Shakespeare?” by Michael Mack</w:t>
      </w:r>
    </w:p>
    <w:p w:rsidR="002F6D9C" w:rsidRDefault="002F6D9C" w:rsidP="002F6D9C">
      <w:pPr>
        <w:rPr>
          <w:rFonts w:ascii="Times New Roman" w:hAnsi="Times New Roman" w:cs="Times New Roman"/>
          <w:sz w:val="24"/>
          <w:szCs w:val="24"/>
        </w:rPr>
      </w:pPr>
      <w:r w:rsidRPr="00AB5D4A">
        <w:rPr>
          <w:rFonts w:ascii="Times New Roman" w:hAnsi="Times New Roman" w:cs="Times New Roman"/>
          <w:sz w:val="24"/>
          <w:szCs w:val="24"/>
        </w:rPr>
        <w:t>Read</w:t>
      </w:r>
      <w:r w:rsidR="0096015E">
        <w:rPr>
          <w:rFonts w:ascii="Times New Roman" w:hAnsi="Times New Roman" w:cs="Times New Roman"/>
          <w:sz w:val="24"/>
          <w:szCs w:val="24"/>
        </w:rPr>
        <w:t>/listen to</w:t>
      </w:r>
      <w:bookmarkStart w:id="0" w:name="_GoBack"/>
      <w:bookmarkEnd w:id="0"/>
      <w:r w:rsidRPr="00AB5D4A">
        <w:rPr>
          <w:rFonts w:ascii="Times New Roman" w:hAnsi="Times New Roman" w:cs="Times New Roman"/>
          <w:sz w:val="24"/>
          <w:szCs w:val="24"/>
        </w:rPr>
        <w:t xml:space="preserve"> the selection from the argument “Why Read Shakespeare?” by Michael Mack.  Then, reread the lines indicated with each question below.  Answer each question, citing text evidence.</w:t>
      </w:r>
    </w:p>
    <w:p w:rsidR="002F6D9C" w:rsidRPr="00AB5D4A" w:rsidRDefault="002F6D9C" w:rsidP="002F6D9C">
      <w:pPr>
        <w:rPr>
          <w:rFonts w:ascii="Times New Roman" w:hAnsi="Times New Roman" w:cs="Times New Roman"/>
          <w:sz w:val="24"/>
          <w:szCs w:val="24"/>
        </w:rPr>
      </w:pPr>
    </w:p>
    <w:p w:rsidR="002F6D9C" w:rsidRDefault="002F6D9C" w:rsidP="002F6D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B5D4A">
        <w:rPr>
          <w:rFonts w:ascii="Times New Roman" w:hAnsi="Times New Roman" w:cs="Times New Roman"/>
        </w:rPr>
        <w:t>Lines 1–13: Read the first five lines of the speech and identify the claim that Mack makes.</w:t>
      </w:r>
    </w:p>
    <w:p w:rsidR="002F6D9C" w:rsidRDefault="002F6D9C" w:rsidP="002F6D9C">
      <w:pPr>
        <w:rPr>
          <w:rFonts w:ascii="Times New Roman" w:hAnsi="Times New Roman" w:cs="Times New Roman"/>
        </w:rPr>
      </w:pPr>
    </w:p>
    <w:p w:rsidR="002F6D9C" w:rsidRDefault="002F6D9C" w:rsidP="002F6D9C">
      <w:pPr>
        <w:rPr>
          <w:rFonts w:ascii="Times New Roman" w:hAnsi="Times New Roman" w:cs="Times New Roman"/>
        </w:rPr>
      </w:pPr>
    </w:p>
    <w:p w:rsidR="002F6D9C" w:rsidRPr="00AB5D4A" w:rsidRDefault="002F6D9C" w:rsidP="002F6D9C">
      <w:pPr>
        <w:rPr>
          <w:rFonts w:ascii="Times New Roman" w:hAnsi="Times New Roman" w:cs="Times New Roman"/>
        </w:rPr>
      </w:pPr>
    </w:p>
    <w:p w:rsidR="002F6D9C" w:rsidRDefault="002F6D9C" w:rsidP="002F6D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B5D4A">
        <w:rPr>
          <w:rFonts w:ascii="Times New Roman" w:hAnsi="Times New Roman" w:cs="Times New Roman"/>
        </w:rPr>
        <w:t>Lines 1–13:  How do the rhetorical questions in this section set the stage for Mack’s argument and engage his audience?</w:t>
      </w:r>
    </w:p>
    <w:p w:rsidR="002F6D9C" w:rsidRDefault="002F6D9C" w:rsidP="002F6D9C">
      <w:pPr>
        <w:rPr>
          <w:rFonts w:ascii="Times New Roman" w:hAnsi="Times New Roman" w:cs="Times New Roman"/>
        </w:rPr>
      </w:pPr>
    </w:p>
    <w:p w:rsidR="002F6D9C" w:rsidRDefault="002F6D9C" w:rsidP="002F6D9C">
      <w:pPr>
        <w:rPr>
          <w:rFonts w:ascii="Times New Roman" w:hAnsi="Times New Roman" w:cs="Times New Roman"/>
        </w:rPr>
      </w:pPr>
    </w:p>
    <w:p w:rsidR="002F6D9C" w:rsidRPr="00AB5D4A" w:rsidRDefault="002F6D9C" w:rsidP="002F6D9C">
      <w:pPr>
        <w:rPr>
          <w:rFonts w:ascii="Times New Roman" w:hAnsi="Times New Roman" w:cs="Times New Roman"/>
        </w:rPr>
      </w:pPr>
    </w:p>
    <w:p w:rsidR="002F6D9C" w:rsidRDefault="002F6D9C" w:rsidP="002F6D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B5D4A">
        <w:rPr>
          <w:rFonts w:ascii="Times New Roman" w:hAnsi="Times New Roman" w:cs="Times New Roman"/>
        </w:rPr>
        <w:t>Lines 16–20: Create a chart that lists terms that describe early and late reactions to listening to a piece of music.</w:t>
      </w:r>
    </w:p>
    <w:p w:rsidR="002F6D9C" w:rsidRDefault="002F6D9C" w:rsidP="002F6D9C">
      <w:pPr>
        <w:rPr>
          <w:rFonts w:ascii="Times New Roman" w:hAnsi="Times New Roman" w:cs="Times New Roman"/>
        </w:rPr>
      </w:pPr>
    </w:p>
    <w:p w:rsidR="002F6D9C" w:rsidRDefault="002F6D9C" w:rsidP="002F6D9C">
      <w:pPr>
        <w:rPr>
          <w:rFonts w:ascii="Times New Roman" w:hAnsi="Times New Roman" w:cs="Times New Roman"/>
        </w:rPr>
      </w:pPr>
    </w:p>
    <w:p w:rsidR="002F6D9C" w:rsidRPr="00AB5D4A" w:rsidRDefault="002F6D9C" w:rsidP="002F6D9C">
      <w:pPr>
        <w:rPr>
          <w:rFonts w:ascii="Times New Roman" w:hAnsi="Times New Roman" w:cs="Times New Roman"/>
        </w:rPr>
      </w:pPr>
    </w:p>
    <w:p w:rsidR="002F6D9C" w:rsidRDefault="002F6D9C" w:rsidP="002F6D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B5D4A">
        <w:rPr>
          <w:rFonts w:ascii="Times New Roman" w:hAnsi="Times New Roman" w:cs="Times New Roman"/>
        </w:rPr>
        <w:t xml:space="preserve">Lines 50–59: Analyze how Mack uses the rhetorical device of addressing a potential concern of his audience.  </w:t>
      </w:r>
    </w:p>
    <w:p w:rsidR="002F6D9C" w:rsidRDefault="002F6D9C" w:rsidP="002F6D9C">
      <w:pPr>
        <w:rPr>
          <w:rFonts w:ascii="Times New Roman" w:hAnsi="Times New Roman" w:cs="Times New Roman"/>
        </w:rPr>
      </w:pPr>
    </w:p>
    <w:p w:rsidR="002F6D9C" w:rsidRDefault="002F6D9C" w:rsidP="002F6D9C">
      <w:pPr>
        <w:rPr>
          <w:rFonts w:ascii="Times New Roman" w:hAnsi="Times New Roman" w:cs="Times New Roman"/>
        </w:rPr>
      </w:pPr>
    </w:p>
    <w:p w:rsidR="002F6D9C" w:rsidRPr="00AB5D4A" w:rsidRDefault="002F6D9C" w:rsidP="002F6D9C">
      <w:pPr>
        <w:rPr>
          <w:rFonts w:ascii="Times New Roman" w:hAnsi="Times New Roman" w:cs="Times New Roman"/>
        </w:rPr>
      </w:pPr>
    </w:p>
    <w:p w:rsidR="002F6D9C" w:rsidRDefault="002F6D9C" w:rsidP="002F6D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B5D4A">
        <w:rPr>
          <w:rFonts w:ascii="Times New Roman" w:hAnsi="Times New Roman" w:cs="Times New Roman"/>
        </w:rPr>
        <w:t xml:space="preserve">Lines 55–66: Think about the denotation and connotation of the words </w:t>
      </w:r>
      <w:r w:rsidRPr="00AB5D4A">
        <w:rPr>
          <w:rFonts w:ascii="Times New Roman" w:hAnsi="Times New Roman" w:cs="Times New Roman"/>
          <w:i/>
        </w:rPr>
        <w:t>professional</w:t>
      </w:r>
      <w:r w:rsidRPr="00AB5D4A">
        <w:rPr>
          <w:rFonts w:ascii="Times New Roman" w:hAnsi="Times New Roman" w:cs="Times New Roman"/>
        </w:rPr>
        <w:t xml:space="preserve"> and </w:t>
      </w:r>
      <w:r w:rsidRPr="00AB5D4A">
        <w:rPr>
          <w:rFonts w:ascii="Times New Roman" w:hAnsi="Times New Roman" w:cs="Times New Roman"/>
          <w:i/>
        </w:rPr>
        <w:t>scientific</w:t>
      </w:r>
      <w:r w:rsidRPr="00AB5D4A">
        <w:rPr>
          <w:rFonts w:ascii="Times New Roman" w:hAnsi="Times New Roman" w:cs="Times New Roman"/>
        </w:rPr>
        <w:t>. Describe how Mack uses the meanings of the words and resulting tone to further develop his argument.</w:t>
      </w:r>
    </w:p>
    <w:p w:rsidR="002F6D9C" w:rsidRDefault="002F6D9C" w:rsidP="002F6D9C">
      <w:pPr>
        <w:rPr>
          <w:rFonts w:ascii="Times New Roman" w:hAnsi="Times New Roman" w:cs="Times New Roman"/>
        </w:rPr>
      </w:pPr>
    </w:p>
    <w:p w:rsidR="002F6D9C" w:rsidRDefault="002F6D9C" w:rsidP="002F6D9C">
      <w:pPr>
        <w:rPr>
          <w:rFonts w:ascii="Times New Roman" w:hAnsi="Times New Roman" w:cs="Times New Roman"/>
        </w:rPr>
      </w:pPr>
    </w:p>
    <w:p w:rsidR="002F6D9C" w:rsidRPr="00AB5D4A" w:rsidRDefault="002F6D9C" w:rsidP="002F6D9C">
      <w:pPr>
        <w:rPr>
          <w:rFonts w:ascii="Times New Roman" w:hAnsi="Times New Roman" w:cs="Times New Roman"/>
        </w:rPr>
      </w:pPr>
    </w:p>
    <w:p w:rsidR="002F6D9C" w:rsidRDefault="002F6D9C" w:rsidP="002F6D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B5D4A">
        <w:rPr>
          <w:rFonts w:ascii="Times New Roman" w:hAnsi="Times New Roman" w:cs="Times New Roman"/>
        </w:rPr>
        <w:t>Lines 88–106: What reasons does Mack use to explain how learning about literature relates to learning about life?</w:t>
      </w:r>
    </w:p>
    <w:p w:rsidR="002F6D9C" w:rsidRDefault="002F6D9C" w:rsidP="002F6D9C">
      <w:pPr>
        <w:rPr>
          <w:rFonts w:ascii="Times New Roman" w:hAnsi="Times New Roman" w:cs="Times New Roman"/>
        </w:rPr>
      </w:pPr>
    </w:p>
    <w:p w:rsidR="002F6D9C" w:rsidRDefault="002F6D9C" w:rsidP="002F6D9C">
      <w:pPr>
        <w:rPr>
          <w:rFonts w:ascii="Times New Roman" w:hAnsi="Times New Roman" w:cs="Times New Roman"/>
        </w:rPr>
      </w:pPr>
    </w:p>
    <w:p w:rsidR="002F6D9C" w:rsidRPr="00AB5D4A" w:rsidRDefault="002F6D9C" w:rsidP="002F6D9C">
      <w:pPr>
        <w:rPr>
          <w:rFonts w:ascii="Times New Roman" w:hAnsi="Times New Roman" w:cs="Times New Roman"/>
        </w:rPr>
      </w:pPr>
    </w:p>
    <w:p w:rsidR="002F6D9C" w:rsidRPr="00AB5D4A" w:rsidRDefault="002F6D9C" w:rsidP="002F6D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B5D4A">
        <w:rPr>
          <w:rFonts w:ascii="Times New Roman" w:hAnsi="Times New Roman" w:cs="Times New Roman"/>
        </w:rPr>
        <w:t>Lines 111–132: In the last few paragraphs of the speech, how does Mack connect reading Shakespeare to the audience’s self-interest? What rhetorical questions does Mack use to connect with his audience?</w:t>
      </w:r>
    </w:p>
    <w:p w:rsidR="002F6D9C" w:rsidRPr="00AB5D4A" w:rsidRDefault="002F6D9C" w:rsidP="002F6D9C">
      <w:pPr>
        <w:rPr>
          <w:rFonts w:ascii="Times New Roman" w:hAnsi="Times New Roman" w:cs="Times New Roman"/>
        </w:rPr>
      </w:pPr>
    </w:p>
    <w:p w:rsidR="002F6D9C" w:rsidRPr="002F6D9C" w:rsidRDefault="002F6D9C" w:rsidP="002F6D9C">
      <w:pPr>
        <w:spacing w:after="0"/>
        <w:rPr>
          <w:rFonts w:ascii="Times New Roman" w:hAnsi="Times New Roman" w:cs="Times New Roman"/>
          <w:sz w:val="24"/>
        </w:rPr>
      </w:pPr>
    </w:p>
    <w:sectPr w:rsidR="002F6D9C" w:rsidRPr="002F6D9C" w:rsidSect="002F6D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E3ACC"/>
    <w:multiLevelType w:val="hybridMultilevel"/>
    <w:tmpl w:val="E5E2B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9C"/>
    <w:rsid w:val="002F6D9C"/>
    <w:rsid w:val="0059180A"/>
    <w:rsid w:val="0096015E"/>
    <w:rsid w:val="009B3803"/>
    <w:rsid w:val="00B6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26C70"/>
  <w15:chartTrackingRefBased/>
  <w15:docId w15:val="{B9E07ECE-13A6-4CDD-8844-A31835A6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D9C"/>
    <w:pPr>
      <w:spacing w:after="0" w:line="240" w:lineRule="auto"/>
      <w:ind w:left="720"/>
      <w:contextualSpacing/>
    </w:pPr>
    <w:rPr>
      <w:rFonts w:ascii="Courier" w:eastAsiaTheme="minorEastAsia" w:hAnsi="Courier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METZLER</dc:creator>
  <cp:keywords/>
  <dc:description/>
  <cp:lastModifiedBy>KARA LYCKE</cp:lastModifiedBy>
  <cp:revision>3</cp:revision>
  <dcterms:created xsi:type="dcterms:W3CDTF">2019-04-01T01:30:00Z</dcterms:created>
  <dcterms:modified xsi:type="dcterms:W3CDTF">2019-04-02T12:23:00Z</dcterms:modified>
</cp:coreProperties>
</file>