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E34E8" w14:textId="0F5E9BB4" w:rsidR="00604B2E" w:rsidRPr="002C1CED" w:rsidRDefault="00E51D4E" w:rsidP="003416DC">
      <w:pPr>
        <w:pStyle w:val="NoSpacing"/>
        <w:rPr>
          <w:b/>
          <w:bCs/>
          <w:sz w:val="28"/>
          <w:szCs w:val="28"/>
        </w:rPr>
      </w:pPr>
      <w:r w:rsidRPr="002C1CED">
        <w:rPr>
          <w:b/>
          <w:bCs/>
          <w:i/>
          <w:iCs/>
          <w:sz w:val="28"/>
          <w:szCs w:val="28"/>
        </w:rPr>
        <w:t>Educated</w:t>
      </w:r>
      <w:r w:rsidR="007F12E3" w:rsidRPr="007F12E3">
        <w:rPr>
          <w:b/>
          <w:bCs/>
          <w:i/>
          <w:iCs/>
          <w:sz w:val="28"/>
          <w:szCs w:val="28"/>
        </w:rPr>
        <w:t>: A Memoir</w:t>
      </w:r>
      <w:r w:rsidR="00CB6719" w:rsidRPr="002C1CED">
        <w:rPr>
          <w:b/>
          <w:bCs/>
          <w:sz w:val="28"/>
          <w:szCs w:val="28"/>
        </w:rPr>
        <w:t>, by Tara Westover</w:t>
      </w:r>
      <w:r w:rsidR="007F12E3">
        <w:rPr>
          <w:b/>
          <w:bCs/>
          <w:sz w:val="28"/>
          <w:szCs w:val="28"/>
        </w:rPr>
        <w:t>, Plan of</w:t>
      </w:r>
      <w:r w:rsidRPr="002C1CED">
        <w:rPr>
          <w:b/>
          <w:bCs/>
          <w:sz w:val="28"/>
          <w:szCs w:val="28"/>
        </w:rPr>
        <w:t xml:space="preserve"> Study</w:t>
      </w:r>
    </w:p>
    <w:p w14:paraId="00007B9B" w14:textId="1D9F8053" w:rsidR="003416DC" w:rsidRPr="00A50A40" w:rsidRDefault="00C818FC" w:rsidP="003416DC">
      <w:pPr>
        <w:pStyle w:val="NoSpacing"/>
        <w:rPr>
          <w:sz w:val="28"/>
          <w:szCs w:val="28"/>
        </w:rPr>
      </w:pPr>
      <w:r>
        <w:rPr>
          <w:sz w:val="28"/>
          <w:szCs w:val="28"/>
        </w:rPr>
        <w:t>IB English 3</w:t>
      </w:r>
    </w:p>
    <w:p w14:paraId="2D929C30" w14:textId="77777777" w:rsidR="003416DC" w:rsidRPr="002C1CED" w:rsidRDefault="003416DC" w:rsidP="003416DC">
      <w:pPr>
        <w:pStyle w:val="NoSpacing"/>
        <w:rPr>
          <w:b/>
          <w:bCs/>
          <w:sz w:val="28"/>
          <w:szCs w:val="28"/>
        </w:rPr>
      </w:pPr>
    </w:p>
    <w:p w14:paraId="5075CA5A" w14:textId="6AB010C7" w:rsidR="003416DC" w:rsidRDefault="003416DC" w:rsidP="00CB6719">
      <w:pPr>
        <w:pStyle w:val="NoSpacing"/>
      </w:pPr>
      <w:r w:rsidRPr="00CB6719">
        <w:rPr>
          <w:b/>
        </w:rPr>
        <w:t>Summary</w:t>
      </w:r>
      <w:r w:rsidRPr="00CB6719">
        <w:t>:</w:t>
      </w:r>
      <w:r w:rsidR="00CB6719">
        <w:t xml:space="preserve"> Tara Westover’s memoir is about growing up in a family of </w:t>
      </w:r>
      <w:r w:rsidR="002D0E9B">
        <w:t xml:space="preserve">“separatists” (the author’s word), or survivalists, </w:t>
      </w:r>
      <w:r w:rsidR="00CB6719" w:rsidRPr="00CB6719">
        <w:t>in the mountains of Idaho</w:t>
      </w:r>
      <w:r w:rsidR="00CB6719">
        <w:t xml:space="preserve">. </w:t>
      </w:r>
      <w:r w:rsidR="00CB6719" w:rsidRPr="00CB6719">
        <w:t xml:space="preserve">Her </w:t>
      </w:r>
      <w:r w:rsidR="001216BA">
        <w:t>father</w:t>
      </w:r>
      <w:r w:rsidR="00CB6719" w:rsidRPr="00CB6719">
        <w:t xml:space="preserve"> </w:t>
      </w:r>
      <w:r w:rsidR="002D0E9B">
        <w:t>operated a junkyard</w:t>
      </w:r>
      <w:r w:rsidR="001216BA">
        <w:t>, her mother made and distributed herbal medicines,</w:t>
      </w:r>
      <w:r w:rsidR="002D0E9B">
        <w:t xml:space="preserve"> and </w:t>
      </w:r>
      <w:r w:rsidR="001216BA">
        <w:t xml:space="preserve">the family </w:t>
      </w:r>
      <w:r w:rsidR="00CB6719" w:rsidRPr="00CB6719">
        <w:t>was isolated from</w:t>
      </w:r>
      <w:r w:rsidR="00CB6719">
        <w:t xml:space="preserve"> </w:t>
      </w:r>
      <w:r w:rsidR="00CB6719" w:rsidRPr="00CB6719">
        <w:t>mainstream society</w:t>
      </w:r>
      <w:r w:rsidR="002D0E9B">
        <w:t xml:space="preserve">. She did not attend school as a child, and there was no official record of her existence. </w:t>
      </w:r>
      <w:r w:rsidR="00CB6719" w:rsidRPr="00CB6719">
        <w:t xml:space="preserve"> </w:t>
      </w:r>
      <w:r w:rsidR="002D0E9B">
        <w:t xml:space="preserve">Because her parents were suspicions of the federal government and most institutions connected to government agencies, she and her family did not go to the doctor or use other social services. </w:t>
      </w:r>
      <w:r w:rsidR="00CB6719" w:rsidRPr="00CB6719">
        <w:t xml:space="preserve">When </w:t>
      </w:r>
      <w:r w:rsidR="002D0E9B">
        <w:t>one of her brothers</w:t>
      </w:r>
      <w:r w:rsidR="00CB6719" w:rsidRPr="00CB6719">
        <w:t xml:space="preserve"> got himself into college, Tara</w:t>
      </w:r>
      <w:r w:rsidR="00CB6719">
        <w:t xml:space="preserve"> </w:t>
      </w:r>
      <w:r w:rsidR="00CB6719" w:rsidRPr="00CB6719">
        <w:t xml:space="preserve">decided to </w:t>
      </w:r>
      <w:r w:rsidR="002D0E9B">
        <w:t>apply as well and try a new kind of life</w:t>
      </w:r>
      <w:r w:rsidR="00CB6719" w:rsidRPr="00CB6719">
        <w:t>. Her quest for knowledge transformed her,</w:t>
      </w:r>
      <w:r w:rsidR="00CB6719">
        <w:t xml:space="preserve"> </w:t>
      </w:r>
      <w:r w:rsidR="00CB6719" w:rsidRPr="00CB6719">
        <w:t>taking her over oceans and across continents, to Harvard and to Cambridge</w:t>
      </w:r>
      <w:r w:rsidR="00CB6719">
        <w:t xml:space="preserve"> </w:t>
      </w:r>
      <w:r w:rsidR="00CB6719" w:rsidRPr="00CB6719">
        <w:t>University. Only then would she wonder if she’d traveled too far</w:t>
      </w:r>
      <w:r w:rsidR="00717853">
        <w:t xml:space="preserve">. </w:t>
      </w:r>
    </w:p>
    <w:p w14:paraId="6928C823" w14:textId="77777777" w:rsidR="00CB6719" w:rsidRPr="00CB6719" w:rsidRDefault="00CB6719" w:rsidP="00CB6719">
      <w:pPr>
        <w:pStyle w:val="NoSpacing"/>
      </w:pPr>
    </w:p>
    <w:p w14:paraId="35536E99" w14:textId="7ACF6BCE" w:rsidR="003416DC" w:rsidRPr="00AF20C2" w:rsidRDefault="003416DC" w:rsidP="00AF20C2">
      <w:pPr>
        <w:pStyle w:val="NoSpacing"/>
      </w:pPr>
      <w:r w:rsidRPr="00AF20C2">
        <w:rPr>
          <w:b/>
        </w:rPr>
        <w:t>Content Warning</w:t>
      </w:r>
      <w:r w:rsidRPr="00AF20C2">
        <w:t xml:space="preserve">: </w:t>
      </w:r>
      <w:r w:rsidR="00AF20C2" w:rsidRPr="00AF20C2">
        <w:t xml:space="preserve">Educated has intense scenes of violence and </w:t>
      </w:r>
      <w:r w:rsidR="00717853">
        <w:t>abuse</w:t>
      </w:r>
      <w:r w:rsidR="00AF20C2" w:rsidRPr="00AF20C2">
        <w:t xml:space="preserve">. </w:t>
      </w:r>
      <w:r w:rsidR="00AF20C2">
        <w:t xml:space="preserve">Many </w:t>
      </w:r>
      <w:r w:rsidR="00AF20C2" w:rsidRPr="00AF20C2">
        <w:t xml:space="preserve">moments in the text </w:t>
      </w:r>
      <w:r w:rsidR="00AF20C2">
        <w:t>may</w:t>
      </w:r>
      <w:r w:rsidR="00AF20C2" w:rsidRPr="00AF20C2">
        <w:t xml:space="preserve"> elicit strong emotions</w:t>
      </w:r>
      <w:r w:rsidR="00AF20C2">
        <w:t xml:space="preserve"> in its readers</w:t>
      </w:r>
      <w:r w:rsidR="00AF20C2" w:rsidRPr="00AF20C2">
        <w:t xml:space="preserve">. Additionally, the “N-word” is used by Tara’s brother. </w:t>
      </w:r>
    </w:p>
    <w:p w14:paraId="0F6D78F0" w14:textId="77777777" w:rsidR="00AF20C2" w:rsidRDefault="00AF20C2" w:rsidP="003416DC">
      <w:pPr>
        <w:pStyle w:val="NoSpacing"/>
        <w:rPr>
          <w:b/>
        </w:rPr>
      </w:pPr>
    </w:p>
    <w:p w14:paraId="34822DBB" w14:textId="4D746BC8" w:rsidR="00D31E2F" w:rsidRPr="00D31E2F" w:rsidRDefault="00D31E2F" w:rsidP="00D31E2F">
      <w:pPr>
        <w:pStyle w:val="NoSpacing"/>
      </w:pPr>
      <w:r>
        <w:rPr>
          <w:b/>
          <w:bCs/>
        </w:rPr>
        <w:t>About the Author:</w:t>
      </w:r>
      <w:r w:rsidRPr="00D31E2F">
        <w:t xml:space="preserve"> </w:t>
      </w:r>
      <w:r w:rsidR="007F12E3" w:rsidRPr="00D31E2F">
        <w:t xml:space="preserve">Tara Westover </w:t>
      </w:r>
      <w:r w:rsidRPr="00D31E2F">
        <w:t>was born in Idaho in 1986. She received her BA from</w:t>
      </w:r>
      <w:r>
        <w:t xml:space="preserve"> </w:t>
      </w:r>
      <w:r w:rsidRPr="00D31E2F">
        <w:t>Brigham Young University in 2008 and was subsequently awarded a</w:t>
      </w:r>
      <w:r>
        <w:t xml:space="preserve"> </w:t>
      </w:r>
      <w:r w:rsidRPr="00D31E2F">
        <w:t>Gates Cambridge Scholarship. She earned an MPhil from Trinity College,</w:t>
      </w:r>
    </w:p>
    <w:p w14:paraId="61091CB4" w14:textId="30240B4D" w:rsidR="00D31E2F" w:rsidRPr="00D31E2F" w:rsidRDefault="00D31E2F" w:rsidP="00D31E2F">
      <w:pPr>
        <w:pStyle w:val="NoSpacing"/>
      </w:pPr>
      <w:r w:rsidRPr="00D31E2F">
        <w:t>Cambridge, in 2009, and in 2010 was a visiting fellow at Harvard University.</w:t>
      </w:r>
      <w:r>
        <w:t xml:space="preserve"> </w:t>
      </w:r>
      <w:r w:rsidRPr="00D31E2F">
        <w:t>She returned to Cambridge, where she was awarded a PhD in history in 2014.</w:t>
      </w:r>
      <w:r>
        <w:t xml:space="preserve"> </w:t>
      </w:r>
      <w:r w:rsidRPr="00D31E2F">
        <w:rPr>
          <w:i/>
          <w:iCs/>
        </w:rPr>
        <w:t>Educated</w:t>
      </w:r>
      <w:r w:rsidRPr="00D31E2F">
        <w:t xml:space="preserve"> is her first book.</w:t>
      </w:r>
    </w:p>
    <w:p w14:paraId="308CC247" w14:textId="77777777" w:rsidR="00D31E2F" w:rsidRDefault="00D31E2F" w:rsidP="003416DC">
      <w:pPr>
        <w:pStyle w:val="NoSpacing"/>
        <w:rPr>
          <w:b/>
          <w:bCs/>
        </w:rPr>
      </w:pPr>
    </w:p>
    <w:p w14:paraId="7BF41A7E" w14:textId="3EA0D2AF" w:rsidR="00E608A6" w:rsidRPr="00E608A6" w:rsidRDefault="00D31E2F" w:rsidP="003416DC">
      <w:pPr>
        <w:pStyle w:val="NoSpacing"/>
        <w:rPr>
          <w:b/>
          <w:bCs/>
        </w:rPr>
      </w:pPr>
      <w:r>
        <w:rPr>
          <w:b/>
          <w:bCs/>
        </w:rPr>
        <w:t xml:space="preserve">Reading Schedule </w:t>
      </w:r>
      <w:r w:rsidR="00717853">
        <w:rPr>
          <w:b/>
          <w:bCs/>
        </w:rPr>
        <w:t>and Assignment Overview</w:t>
      </w:r>
    </w:p>
    <w:p w14:paraId="7EB2DD02" w14:textId="4C6F56A3" w:rsidR="001C63A9" w:rsidRDefault="00717853" w:rsidP="003416DC">
      <w:pPr>
        <w:pStyle w:val="NoSpacing"/>
      </w:pPr>
      <w:r>
        <w:t xml:space="preserve">The book is composed of three </w:t>
      </w:r>
      <w:r w:rsidR="007F12E3">
        <w:t>parts</w:t>
      </w:r>
      <w:r>
        <w:t xml:space="preserve">. </w:t>
      </w:r>
      <w:r w:rsidR="00BC1B1D">
        <w:t>After a week of getting our momentum going, w</w:t>
      </w:r>
      <w:r>
        <w:t xml:space="preserve">e will </w:t>
      </w:r>
      <w:r w:rsidR="00BC1B1D">
        <w:t xml:space="preserve">focus on </w:t>
      </w:r>
      <w:r w:rsidRPr="00717853">
        <w:rPr>
          <w:b/>
          <w:bCs/>
        </w:rPr>
        <w:t xml:space="preserve">one </w:t>
      </w:r>
      <w:r w:rsidR="007F12E3">
        <w:rPr>
          <w:b/>
          <w:bCs/>
        </w:rPr>
        <w:t>part</w:t>
      </w:r>
      <w:r w:rsidRPr="00717853">
        <w:rPr>
          <w:b/>
          <w:bCs/>
        </w:rPr>
        <w:t xml:space="preserve"> of the book </w:t>
      </w:r>
      <w:r w:rsidR="007F12E3">
        <w:rPr>
          <w:b/>
          <w:bCs/>
        </w:rPr>
        <w:t>each</w:t>
      </w:r>
      <w:r w:rsidRPr="00717853">
        <w:rPr>
          <w:b/>
          <w:bCs/>
        </w:rPr>
        <w:t xml:space="preserve"> week</w:t>
      </w:r>
      <w:r>
        <w:t xml:space="preserve"> </w:t>
      </w:r>
      <w:r w:rsidR="00BC1B1D">
        <w:t>for</w:t>
      </w:r>
      <w:r>
        <w:t xml:space="preserve"> three weeks. Each</w:t>
      </w:r>
      <w:r w:rsidR="00BC1B1D">
        <w:t xml:space="preserve"> of those</w:t>
      </w:r>
      <w:r>
        <w:t xml:space="preserve"> week</w:t>
      </w:r>
      <w:r w:rsidR="00BC1B1D">
        <w:t>s</w:t>
      </w:r>
      <w:r>
        <w:t xml:space="preserve"> </w:t>
      </w:r>
      <w:r w:rsidR="00BC1B1D">
        <w:t>there</w:t>
      </w:r>
      <w:r>
        <w:t xml:space="preserve"> will </w:t>
      </w:r>
      <w:r w:rsidR="00BC1B1D">
        <w:t>be</w:t>
      </w:r>
      <w:r>
        <w:t xml:space="preserve"> a quiz on Thursday and a Socratic seminar on Friday</w:t>
      </w:r>
      <w:r w:rsidR="00833382">
        <w:t xml:space="preserve"> (both </w:t>
      </w:r>
      <w:r w:rsidR="00833382">
        <w:t>summative assessment</w:t>
      </w:r>
      <w:r w:rsidR="00833382">
        <w:t>s</w:t>
      </w:r>
      <w:r w:rsidR="00833382">
        <w:t>)</w:t>
      </w:r>
      <w:r>
        <w:t xml:space="preserve">. </w:t>
      </w:r>
      <w:r w:rsidR="00BC1B1D">
        <w:t>While e</w:t>
      </w:r>
      <w:r>
        <w:t>veryone will take the quizzes</w:t>
      </w:r>
      <w:r w:rsidR="00833382">
        <w:t xml:space="preserve"> each week</w:t>
      </w:r>
      <w:r>
        <w:t xml:space="preserve">, and you will be assigned to Socratic seminar(s) </w:t>
      </w:r>
      <w:r w:rsidR="00BC1B1D">
        <w:t>on a</w:t>
      </w:r>
      <w:r>
        <w:t xml:space="preserve"> specific date</w:t>
      </w:r>
      <w:r w:rsidR="00BC1B1D">
        <w:t>(</w:t>
      </w:r>
      <w:r>
        <w:t>s</w:t>
      </w:r>
      <w:r w:rsidR="00BC1B1D">
        <w:t>)</w:t>
      </w:r>
      <w:r>
        <w:t xml:space="preserve">. In order to help you prepare for quizzes and Socratic seminars, I will provide you </w:t>
      </w:r>
      <w:r w:rsidR="001242B1" w:rsidRPr="001242B1">
        <w:rPr>
          <w:b/>
          <w:bCs/>
        </w:rPr>
        <w:t>study questions</w:t>
      </w:r>
      <w:r w:rsidR="00236FCD">
        <w:t xml:space="preserve"> (formative assessments)</w:t>
      </w:r>
      <w:r>
        <w:t xml:space="preserve">. These will be due on </w:t>
      </w:r>
      <w:r w:rsidR="001242B1">
        <w:t>quiz days</w:t>
      </w:r>
      <w:r>
        <w:t>. See the calendar for specific due dates.</w:t>
      </w:r>
    </w:p>
    <w:p w14:paraId="53CE72A8" w14:textId="77777777" w:rsidR="001C63A9" w:rsidRDefault="001C63A9" w:rsidP="003416DC">
      <w:pPr>
        <w:pStyle w:val="NoSpacing"/>
      </w:pPr>
    </w:p>
    <w:p w14:paraId="188771A1" w14:textId="7D1115A6" w:rsidR="003416DC" w:rsidRDefault="003416DC" w:rsidP="003416DC">
      <w:pPr>
        <w:pStyle w:val="NoSpacing"/>
        <w:rPr>
          <w:b/>
        </w:rPr>
      </w:pPr>
      <w:r>
        <w:rPr>
          <w:b/>
        </w:rPr>
        <w:t>Socratic Seminar</w:t>
      </w:r>
      <w:r w:rsidR="00A93219">
        <w:rPr>
          <w:b/>
        </w:rPr>
        <w:t>s</w:t>
      </w:r>
    </w:p>
    <w:p w14:paraId="6454D7F0" w14:textId="77777777" w:rsidR="00F10499" w:rsidRDefault="00717853" w:rsidP="003416DC">
      <w:pPr>
        <w:pStyle w:val="NoSpacing"/>
      </w:pPr>
      <w:r>
        <w:rPr>
          <w:bCs/>
        </w:rPr>
        <w:t xml:space="preserve">As mentioned above, </w:t>
      </w:r>
      <w:r w:rsidR="00833382">
        <w:rPr>
          <w:bCs/>
        </w:rPr>
        <w:t xml:space="preserve">you will </w:t>
      </w:r>
      <w:r w:rsidR="00833382" w:rsidRPr="00833382">
        <w:rPr>
          <w:b/>
        </w:rPr>
        <w:t>participate</w:t>
      </w:r>
      <w:r w:rsidR="00833382">
        <w:rPr>
          <w:bCs/>
        </w:rPr>
        <w:t xml:space="preserve"> in Socratic seminars that will take place each week on Fridays. </w:t>
      </w:r>
      <w:r w:rsidR="008C2454">
        <w:rPr>
          <w:bCs/>
        </w:rPr>
        <w:t xml:space="preserve">An assigned group will be responsible for maintaining a discussion about that </w:t>
      </w:r>
      <w:r w:rsidR="007F12E3">
        <w:rPr>
          <w:bCs/>
        </w:rPr>
        <w:t>part</w:t>
      </w:r>
      <w:r w:rsidR="008C2454">
        <w:rPr>
          <w:bCs/>
        </w:rPr>
        <w:t xml:space="preserve"> of the book for the class period.</w:t>
      </w:r>
      <w:r w:rsidR="003A2FE6">
        <w:rPr>
          <w:bCs/>
        </w:rPr>
        <w:t xml:space="preserve"> </w:t>
      </w:r>
      <w:r w:rsidR="00833382">
        <w:rPr>
          <w:bCs/>
        </w:rPr>
        <w:t xml:space="preserve">I will provide questions that you and your co-seminarians will prepare to discuss. Your group may use the questions as they are </w:t>
      </w:r>
      <w:r w:rsidR="00236FCD">
        <w:rPr>
          <w:bCs/>
        </w:rPr>
        <w:t>written,</w:t>
      </w:r>
      <w:r w:rsidR="00833382">
        <w:rPr>
          <w:bCs/>
        </w:rPr>
        <w:t xml:space="preserve"> or you may build on them to bring your own ideas about the text to the discussion.  </w:t>
      </w:r>
      <w:r w:rsidR="00851316">
        <w:rPr>
          <w:b/>
          <w:bCs/>
        </w:rPr>
        <w:t>Prepare</w:t>
      </w:r>
      <w:r w:rsidR="00851316">
        <w:t xml:space="preserve"> for the discussion by having notes on the questions prepared with </w:t>
      </w:r>
      <w:r w:rsidR="00851316" w:rsidRPr="00851316">
        <w:rPr>
          <w:b/>
          <w:bCs/>
        </w:rPr>
        <w:t>text evidence</w:t>
      </w:r>
      <w:r w:rsidR="00851316">
        <w:t>, including page numbers, as support.</w:t>
      </w:r>
      <w:r w:rsidR="00851316">
        <w:t xml:space="preserve"> All of your comments should be grounded in the text and should have text evidence to back them up. </w:t>
      </w:r>
    </w:p>
    <w:p w14:paraId="10F32E82" w14:textId="77777777" w:rsidR="00F10499" w:rsidRDefault="00F10499" w:rsidP="003416DC">
      <w:pPr>
        <w:pStyle w:val="NoSpacing"/>
      </w:pPr>
    </w:p>
    <w:p w14:paraId="0F0E7F33" w14:textId="25ED055B" w:rsidR="00851316" w:rsidRDefault="00851316" w:rsidP="003416DC">
      <w:pPr>
        <w:pStyle w:val="NoSpacing"/>
      </w:pPr>
      <w:r>
        <w:t>As an IB student</w:t>
      </w:r>
      <w:r w:rsidRPr="00616176">
        <w:rPr>
          <w:b/>
          <w:bCs/>
        </w:rPr>
        <w:t>, you are required to orally present</w:t>
      </w:r>
      <w:r>
        <w:t xml:space="preserve"> your ideas and analysis about texts and what you are learning in your courses. </w:t>
      </w:r>
      <w:r w:rsidRPr="00616176">
        <w:rPr>
          <w:b/>
          <w:bCs/>
        </w:rPr>
        <w:t>There is no alternative for this assignment.</w:t>
      </w:r>
      <w:r>
        <w:t xml:space="preserve"> </w:t>
      </w:r>
      <w:r w:rsidR="00616176">
        <w:t>If you do not participate in the discussion you will earn a failing grade for the assignment. Following are the guidelines for the Socratic Seminars:</w:t>
      </w:r>
    </w:p>
    <w:p w14:paraId="1C4B9FF2" w14:textId="1C43CB8D" w:rsidR="00616176" w:rsidRDefault="00616176" w:rsidP="003416DC">
      <w:pPr>
        <w:pStyle w:val="NoSpacing"/>
      </w:pPr>
    </w:p>
    <w:p w14:paraId="43D5F679" w14:textId="353572F5" w:rsidR="00616176" w:rsidRPr="00F10499" w:rsidRDefault="00616176" w:rsidP="00616176">
      <w:pPr>
        <w:pStyle w:val="ListParagraph"/>
        <w:numPr>
          <w:ilvl w:val="0"/>
          <w:numId w:val="5"/>
        </w:numPr>
      </w:pPr>
      <w:r>
        <w:t>You</w:t>
      </w:r>
      <w:r w:rsidR="00F10499">
        <w:t>r</w:t>
      </w:r>
      <w:r>
        <w:t xml:space="preserve"> </w:t>
      </w:r>
      <w:r w:rsidR="00F10499">
        <w:t>Socratic seminar</w:t>
      </w:r>
      <w:r w:rsidR="00F10499">
        <w:t xml:space="preserve"> </w:t>
      </w:r>
      <w:r>
        <w:t xml:space="preserve">will </w:t>
      </w:r>
      <w:r w:rsidR="00F10499">
        <w:t xml:space="preserve">run for </w:t>
      </w:r>
      <w:r w:rsidRPr="00616176">
        <w:rPr>
          <w:b/>
          <w:bCs/>
        </w:rPr>
        <w:t>30</w:t>
      </w:r>
      <w:r w:rsidRPr="00616176">
        <w:rPr>
          <w:b/>
          <w:bCs/>
        </w:rPr>
        <w:t xml:space="preserve"> minutes</w:t>
      </w:r>
      <w:r>
        <w:t xml:space="preserve">. </w:t>
      </w:r>
      <w:r>
        <w:t>Seminarians will</w:t>
      </w:r>
      <w:r>
        <w:t xml:space="preserve"> </w:t>
      </w:r>
      <w:r>
        <w:rPr>
          <w:b/>
          <w:bCs/>
        </w:rPr>
        <w:t>turn on camera</w:t>
      </w:r>
      <w:r>
        <w:rPr>
          <w:b/>
          <w:bCs/>
        </w:rPr>
        <w:t>s</w:t>
      </w:r>
      <w:r>
        <w:rPr>
          <w:b/>
          <w:bCs/>
        </w:rPr>
        <w:t xml:space="preserve"> and mic</w:t>
      </w:r>
      <w:r>
        <w:rPr>
          <w:b/>
          <w:bCs/>
        </w:rPr>
        <w:t>s</w:t>
      </w:r>
      <w:r>
        <w:t xml:space="preserve"> for the </w:t>
      </w:r>
      <w:r w:rsidRPr="00F10499">
        <w:t>discussion</w:t>
      </w:r>
      <w:r w:rsidRPr="00F10499">
        <w:t xml:space="preserve"> </w:t>
      </w:r>
      <w:r w:rsidR="00F10499" w:rsidRPr="00F10499">
        <w:t>if they are conducted via Teams</w:t>
      </w:r>
      <w:r w:rsidRPr="00F10499">
        <w:t xml:space="preserve">. </w:t>
      </w:r>
    </w:p>
    <w:p w14:paraId="025D6BA2" w14:textId="77777777" w:rsidR="00616176" w:rsidRDefault="00616176" w:rsidP="00616176">
      <w:pPr>
        <w:pStyle w:val="ListParagraph"/>
        <w:numPr>
          <w:ilvl w:val="0"/>
          <w:numId w:val="5"/>
        </w:numPr>
      </w:pPr>
      <w:r>
        <w:t xml:space="preserve">You may need to briefly summarize an event or moment in the text, but you should not rely on the summary as the main part of the discussion. </w:t>
      </w:r>
    </w:p>
    <w:p w14:paraId="54F6DA00" w14:textId="6B369102" w:rsidR="00616176" w:rsidRDefault="00616176" w:rsidP="00616176">
      <w:pPr>
        <w:pStyle w:val="ListParagraph"/>
        <w:numPr>
          <w:ilvl w:val="0"/>
          <w:numId w:val="5"/>
        </w:numPr>
      </w:pPr>
      <w:r>
        <w:t xml:space="preserve">You will be graded individually on your ability to keep the conversation going and contributing appropriately to the discussion. </w:t>
      </w:r>
      <w:r w:rsidR="00193B64" w:rsidRPr="00193B64">
        <w:rPr>
          <w:bCs/>
        </w:rPr>
        <w:t>You will be graded on your</w:t>
      </w:r>
      <w:r>
        <w:rPr>
          <w:b/>
        </w:rPr>
        <w:t xml:space="preserve"> unique, relevant, and accurate contributions</w:t>
      </w:r>
      <w:r>
        <w:t xml:space="preserve"> to the conversation </w:t>
      </w:r>
      <w:r>
        <w:t xml:space="preserve">that </w:t>
      </w:r>
      <w:r w:rsidRPr="00616176">
        <w:rPr>
          <w:b/>
          <w:bCs/>
        </w:rPr>
        <w:t xml:space="preserve">uses </w:t>
      </w:r>
      <w:r w:rsidRPr="00193B64">
        <w:rPr>
          <w:b/>
          <w:bCs/>
          <w:u w:val="single"/>
        </w:rPr>
        <w:t>text evidence</w:t>
      </w:r>
      <w:r w:rsidRPr="00616176">
        <w:rPr>
          <w:b/>
          <w:bCs/>
        </w:rPr>
        <w:t xml:space="preserve"> as support</w:t>
      </w:r>
      <w:r>
        <w:t xml:space="preserve">. </w:t>
      </w:r>
    </w:p>
    <w:p w14:paraId="1D161C07" w14:textId="6A55D6C8" w:rsidR="00616176" w:rsidRDefault="00616176" w:rsidP="00616176">
      <w:pPr>
        <w:pStyle w:val="ListParagraph"/>
        <w:numPr>
          <w:ilvl w:val="0"/>
          <w:numId w:val="5"/>
        </w:numPr>
      </w:pPr>
      <w:r>
        <w:rPr>
          <w:b/>
        </w:rPr>
        <w:t>Listen</w:t>
      </w:r>
      <w:r>
        <w:t xml:space="preserve"> and </w:t>
      </w:r>
      <w:r>
        <w:rPr>
          <w:b/>
          <w:bCs/>
        </w:rPr>
        <w:t>integrate</w:t>
      </w:r>
      <w:r>
        <w:t xml:space="preserve"> your comments into the flow of the discussion</w:t>
      </w:r>
      <w:r>
        <w:t>—part of your grade depends on this</w:t>
      </w:r>
      <w:r w:rsidR="00193B64">
        <w:t>, too</w:t>
      </w:r>
      <w:r>
        <w:t xml:space="preserve">. Do not simply wait for an opening to put in your 2 cents. A natural conversation takes turns and changes topics, but you may lose points if you blatantly switch topics merely to get your point made. You may also </w:t>
      </w:r>
      <w:r>
        <w:lastRenderedPageBreak/>
        <w:t>lose points if you are rude to group members</w:t>
      </w:r>
      <w:r>
        <w:t xml:space="preserve">, </w:t>
      </w:r>
      <w:r>
        <w:t>repeatedly interrupt others</w:t>
      </w:r>
      <w:r>
        <w:t>, or simply repeat or confirm what others have said</w:t>
      </w:r>
      <w:r>
        <w:t>.</w:t>
      </w:r>
    </w:p>
    <w:p w14:paraId="414F8963" w14:textId="77777777" w:rsidR="00616176" w:rsidRPr="00616176" w:rsidRDefault="00616176" w:rsidP="0028727C">
      <w:pPr>
        <w:pStyle w:val="ListParagraph"/>
        <w:numPr>
          <w:ilvl w:val="0"/>
          <w:numId w:val="5"/>
        </w:numPr>
        <w:rPr>
          <w:bCs/>
        </w:rPr>
      </w:pPr>
      <w:r>
        <w:t xml:space="preserve">You are one of several </w:t>
      </w:r>
      <w:r>
        <w:t>seminarians</w:t>
      </w:r>
      <w:r>
        <w:t xml:space="preserve">, so you should be aware that others on your panel my make the same observations and connections you have. Be prepared to </w:t>
      </w:r>
      <w:r w:rsidRPr="00616176">
        <w:rPr>
          <w:b/>
          <w:bCs/>
        </w:rPr>
        <w:t>build on</w:t>
      </w:r>
      <w:r>
        <w:t xml:space="preserve"> what your fellow panelists say and do not repeat the same ideas.</w:t>
      </w:r>
      <w:r>
        <w:t xml:space="preserve"> </w:t>
      </w:r>
    </w:p>
    <w:p w14:paraId="137881E2" w14:textId="1C17AFFB" w:rsidR="008C2454" w:rsidRPr="00616176" w:rsidRDefault="003A2FE6" w:rsidP="0028727C">
      <w:pPr>
        <w:pStyle w:val="ListParagraph"/>
        <w:numPr>
          <w:ilvl w:val="0"/>
          <w:numId w:val="5"/>
        </w:numPr>
        <w:rPr>
          <w:bCs/>
        </w:rPr>
      </w:pPr>
      <w:r w:rsidRPr="00616176">
        <w:rPr>
          <w:bCs/>
        </w:rPr>
        <w:t xml:space="preserve">As an </w:t>
      </w:r>
      <w:r w:rsidRPr="00616176">
        <w:rPr>
          <w:b/>
        </w:rPr>
        <w:t>observer</w:t>
      </w:r>
      <w:r w:rsidRPr="00616176">
        <w:rPr>
          <w:bCs/>
        </w:rPr>
        <w:t xml:space="preserve"> of </w:t>
      </w:r>
      <w:r w:rsidR="00616176">
        <w:rPr>
          <w:bCs/>
        </w:rPr>
        <w:t>a</w:t>
      </w:r>
      <w:r w:rsidRPr="00616176">
        <w:rPr>
          <w:bCs/>
        </w:rPr>
        <w:t xml:space="preserve"> </w:t>
      </w:r>
      <w:r w:rsidR="00616176">
        <w:rPr>
          <w:bCs/>
        </w:rPr>
        <w:t>s</w:t>
      </w:r>
      <w:r w:rsidRPr="00616176">
        <w:rPr>
          <w:bCs/>
        </w:rPr>
        <w:t xml:space="preserve">eminar, you will </w:t>
      </w:r>
      <w:r w:rsidRPr="00616176">
        <w:rPr>
          <w:b/>
        </w:rPr>
        <w:t>take notes on the content</w:t>
      </w:r>
      <w:r w:rsidRPr="00616176">
        <w:rPr>
          <w:bCs/>
        </w:rPr>
        <w:t xml:space="preserve"> of the discussion and you will </w:t>
      </w:r>
      <w:r w:rsidRPr="00616176">
        <w:rPr>
          <w:b/>
        </w:rPr>
        <w:t xml:space="preserve">critique </w:t>
      </w:r>
      <w:r w:rsidR="0025662F" w:rsidRPr="00616176">
        <w:rPr>
          <w:b/>
        </w:rPr>
        <w:t>discussion skill</w:t>
      </w:r>
      <w:r w:rsidR="00616176">
        <w:rPr>
          <w:b/>
        </w:rPr>
        <w:t>s</w:t>
      </w:r>
      <w:r w:rsidR="0025662F" w:rsidRPr="00616176">
        <w:rPr>
          <w:b/>
        </w:rPr>
        <w:t xml:space="preserve"> of </w:t>
      </w:r>
      <w:r w:rsidR="00833382" w:rsidRPr="00616176">
        <w:rPr>
          <w:b/>
        </w:rPr>
        <w:t>one</w:t>
      </w:r>
      <w:r w:rsidRPr="00616176">
        <w:rPr>
          <w:b/>
        </w:rPr>
        <w:t xml:space="preserve"> participant</w:t>
      </w:r>
      <w:r w:rsidRPr="00616176">
        <w:rPr>
          <w:bCs/>
        </w:rPr>
        <w:t xml:space="preserve">. </w:t>
      </w:r>
      <w:r w:rsidR="00616176">
        <w:rPr>
          <w:bCs/>
        </w:rPr>
        <w:t xml:space="preserve">Your critique will only be viewed by me. The purpose of the critique is to learn from watching others, both what participants do well that you may want to emulate and what they are challenged by so that you might avoid the same problems. </w:t>
      </w:r>
    </w:p>
    <w:p w14:paraId="5DAB260E" w14:textId="09DFD10A" w:rsidR="004E38BB" w:rsidRDefault="004E38BB" w:rsidP="003416DC">
      <w:pPr>
        <w:pStyle w:val="NoSpacing"/>
        <w:rPr>
          <w:bCs/>
        </w:rPr>
      </w:pPr>
    </w:p>
    <w:p w14:paraId="34FB4A6F" w14:textId="77777777" w:rsidR="007F12E3" w:rsidRDefault="007F12E3">
      <w:pPr>
        <w:rPr>
          <w:b/>
        </w:rPr>
      </w:pPr>
      <w:r>
        <w:rPr>
          <w:b/>
        </w:rPr>
        <w:br w:type="page"/>
      </w:r>
    </w:p>
    <w:p w14:paraId="0271E9D3" w14:textId="3613E9C0" w:rsidR="003416DC" w:rsidRDefault="00236FCD" w:rsidP="003416DC">
      <w:pPr>
        <w:pStyle w:val="NoSpacing"/>
        <w:rPr>
          <w:b/>
        </w:rPr>
      </w:pPr>
      <w:r>
        <w:rPr>
          <w:b/>
        </w:rPr>
        <w:lastRenderedPageBreak/>
        <w:t>Calendar</w:t>
      </w:r>
    </w:p>
    <w:p w14:paraId="1F688E3E" w14:textId="0925B3D9" w:rsidR="00D50DCD" w:rsidRDefault="00D50DCD" w:rsidP="003416DC">
      <w:pPr>
        <w:pStyle w:val="NoSpacing"/>
        <w:rPr>
          <w:b/>
        </w:rPr>
      </w:pPr>
    </w:p>
    <w:p w14:paraId="417F8C68" w14:textId="447A76F2" w:rsidR="00D50DCD" w:rsidRDefault="00D50DCD" w:rsidP="00D50DCD">
      <w:pPr>
        <w:pStyle w:val="NoSpacing"/>
      </w:pPr>
      <w:r>
        <w:t xml:space="preserve">Below is a tentative schedule of study of the memoir </w:t>
      </w:r>
      <w:r w:rsidRPr="00D50DCD">
        <w:rPr>
          <w:i/>
          <w:iCs/>
        </w:rPr>
        <w:t>Educated</w:t>
      </w:r>
      <w:r>
        <w:t xml:space="preserve">. This schedule is designed to help you plan ahead and stay on top of reading assignments. If </w:t>
      </w:r>
      <w:r w:rsidR="007F12E3">
        <w:t>we</w:t>
      </w:r>
      <w:r>
        <w:t xml:space="preserve"> need to change this schedule, I will notify you as soon as possible. It is ultimately your responsibility to know about schedule changes and due dates. Keep your eye on </w:t>
      </w:r>
      <w:r w:rsidR="00236FCD">
        <w:t xml:space="preserve">Teams, </w:t>
      </w:r>
      <w:r>
        <w:t>Remind</w:t>
      </w:r>
      <w:r w:rsidR="00236FCD">
        <w:t>,</w:t>
      </w:r>
      <w:r>
        <w:t xml:space="preserve"> and my website for updates as well.</w:t>
      </w:r>
    </w:p>
    <w:p w14:paraId="06713EB6" w14:textId="77777777" w:rsidR="00D50DCD" w:rsidRDefault="00D50DCD" w:rsidP="003416DC">
      <w:pPr>
        <w:pStyle w:val="NoSpacing"/>
        <w:rPr>
          <w:b/>
        </w:rPr>
      </w:pPr>
    </w:p>
    <w:p w14:paraId="5CB58D60" w14:textId="6E6BE23E" w:rsidR="004072C1" w:rsidRPr="00851316" w:rsidRDefault="00236FCD" w:rsidP="00A8746C">
      <w:pPr>
        <w:pStyle w:val="NoSpacing"/>
        <w:rPr>
          <w:sz w:val="24"/>
          <w:szCs w:val="24"/>
        </w:rPr>
      </w:pPr>
      <w:r w:rsidRPr="00851316">
        <w:rPr>
          <w:b/>
          <w:sz w:val="24"/>
          <w:szCs w:val="24"/>
        </w:rPr>
        <w:t>January</w:t>
      </w:r>
      <w:r w:rsidR="00F063D3">
        <w:rPr>
          <w:b/>
          <w:sz w:val="24"/>
          <w:szCs w:val="24"/>
        </w:rPr>
        <w:t>/February</w:t>
      </w:r>
    </w:p>
    <w:tbl>
      <w:tblPr>
        <w:tblStyle w:val="TableGrid"/>
        <w:tblW w:w="0" w:type="auto"/>
        <w:tblLook w:val="04A0" w:firstRow="1" w:lastRow="0" w:firstColumn="1" w:lastColumn="0" w:noHBand="0" w:noVBand="1"/>
      </w:tblPr>
      <w:tblGrid>
        <w:gridCol w:w="1870"/>
        <w:gridCol w:w="1870"/>
        <w:gridCol w:w="1870"/>
        <w:gridCol w:w="1870"/>
        <w:gridCol w:w="1870"/>
      </w:tblGrid>
      <w:tr w:rsidR="003416DC" w:rsidRPr="00851316" w14:paraId="553C4E5F" w14:textId="77777777" w:rsidTr="003416DC">
        <w:tc>
          <w:tcPr>
            <w:tcW w:w="1870" w:type="dxa"/>
          </w:tcPr>
          <w:p w14:paraId="4B1A2971" w14:textId="77777777" w:rsidR="003416DC" w:rsidRPr="00851316" w:rsidRDefault="003416DC" w:rsidP="003416DC">
            <w:pPr>
              <w:pStyle w:val="NoSpacing"/>
              <w:rPr>
                <w:rFonts w:ascii="Arial Narrow" w:hAnsi="Arial Narrow"/>
                <w:b/>
                <w:sz w:val="24"/>
                <w:szCs w:val="24"/>
              </w:rPr>
            </w:pPr>
            <w:r w:rsidRPr="00851316">
              <w:rPr>
                <w:rFonts w:ascii="Arial Narrow" w:hAnsi="Arial Narrow"/>
                <w:b/>
                <w:sz w:val="24"/>
                <w:szCs w:val="24"/>
              </w:rPr>
              <w:t>Monday</w:t>
            </w:r>
          </w:p>
        </w:tc>
        <w:tc>
          <w:tcPr>
            <w:tcW w:w="1870" w:type="dxa"/>
          </w:tcPr>
          <w:p w14:paraId="45B4A101" w14:textId="77777777" w:rsidR="003416DC" w:rsidRPr="00851316" w:rsidRDefault="003416DC" w:rsidP="003416DC">
            <w:pPr>
              <w:pStyle w:val="NoSpacing"/>
              <w:rPr>
                <w:rFonts w:ascii="Arial Narrow" w:hAnsi="Arial Narrow"/>
                <w:b/>
                <w:sz w:val="24"/>
                <w:szCs w:val="24"/>
              </w:rPr>
            </w:pPr>
            <w:r w:rsidRPr="00851316">
              <w:rPr>
                <w:rFonts w:ascii="Arial Narrow" w:hAnsi="Arial Narrow"/>
                <w:b/>
                <w:sz w:val="24"/>
                <w:szCs w:val="24"/>
              </w:rPr>
              <w:t>Tuesday</w:t>
            </w:r>
          </w:p>
        </w:tc>
        <w:tc>
          <w:tcPr>
            <w:tcW w:w="1870" w:type="dxa"/>
          </w:tcPr>
          <w:p w14:paraId="3D916BBF" w14:textId="77777777" w:rsidR="003416DC" w:rsidRPr="00851316" w:rsidRDefault="003416DC" w:rsidP="003416DC">
            <w:pPr>
              <w:pStyle w:val="NoSpacing"/>
              <w:rPr>
                <w:rFonts w:ascii="Arial Narrow" w:hAnsi="Arial Narrow"/>
                <w:b/>
                <w:sz w:val="24"/>
                <w:szCs w:val="24"/>
              </w:rPr>
            </w:pPr>
            <w:r w:rsidRPr="00851316">
              <w:rPr>
                <w:rFonts w:ascii="Arial Narrow" w:hAnsi="Arial Narrow"/>
                <w:b/>
                <w:sz w:val="24"/>
                <w:szCs w:val="24"/>
              </w:rPr>
              <w:t>Wednesday</w:t>
            </w:r>
          </w:p>
        </w:tc>
        <w:tc>
          <w:tcPr>
            <w:tcW w:w="1870" w:type="dxa"/>
          </w:tcPr>
          <w:p w14:paraId="0EDF43B3" w14:textId="77777777" w:rsidR="003416DC" w:rsidRPr="00851316" w:rsidRDefault="003416DC" w:rsidP="003416DC">
            <w:pPr>
              <w:pStyle w:val="NoSpacing"/>
              <w:rPr>
                <w:rFonts w:ascii="Arial Narrow" w:hAnsi="Arial Narrow"/>
                <w:b/>
                <w:sz w:val="24"/>
                <w:szCs w:val="24"/>
              </w:rPr>
            </w:pPr>
            <w:r w:rsidRPr="00851316">
              <w:rPr>
                <w:rFonts w:ascii="Arial Narrow" w:hAnsi="Arial Narrow"/>
                <w:b/>
                <w:sz w:val="24"/>
                <w:szCs w:val="24"/>
              </w:rPr>
              <w:t>Thursday</w:t>
            </w:r>
          </w:p>
        </w:tc>
        <w:tc>
          <w:tcPr>
            <w:tcW w:w="1870" w:type="dxa"/>
          </w:tcPr>
          <w:p w14:paraId="2634DE2E" w14:textId="77777777" w:rsidR="003416DC" w:rsidRPr="00851316" w:rsidRDefault="003416DC" w:rsidP="003416DC">
            <w:pPr>
              <w:pStyle w:val="NoSpacing"/>
              <w:rPr>
                <w:rFonts w:ascii="Arial Narrow" w:hAnsi="Arial Narrow"/>
                <w:b/>
                <w:sz w:val="24"/>
                <w:szCs w:val="24"/>
              </w:rPr>
            </w:pPr>
            <w:r w:rsidRPr="00851316">
              <w:rPr>
                <w:rFonts w:ascii="Arial Narrow" w:hAnsi="Arial Narrow"/>
                <w:b/>
                <w:sz w:val="24"/>
                <w:szCs w:val="24"/>
              </w:rPr>
              <w:t>Friday</w:t>
            </w:r>
          </w:p>
        </w:tc>
      </w:tr>
      <w:tr w:rsidR="003416DC" w:rsidRPr="00851316" w14:paraId="73150E63" w14:textId="77777777" w:rsidTr="003416DC">
        <w:tc>
          <w:tcPr>
            <w:tcW w:w="1870" w:type="dxa"/>
          </w:tcPr>
          <w:p w14:paraId="2A7CFFA0" w14:textId="77777777" w:rsidR="00D00B39" w:rsidRPr="00851316" w:rsidRDefault="007F12E3" w:rsidP="003416DC">
            <w:pPr>
              <w:pStyle w:val="NoSpacing"/>
              <w:rPr>
                <w:rFonts w:ascii="Arial Narrow" w:hAnsi="Arial Narrow"/>
                <w:sz w:val="24"/>
                <w:szCs w:val="24"/>
              </w:rPr>
            </w:pPr>
            <w:r w:rsidRPr="00851316">
              <w:rPr>
                <w:rFonts w:ascii="Arial Narrow" w:hAnsi="Arial Narrow"/>
                <w:sz w:val="24"/>
                <w:szCs w:val="24"/>
              </w:rPr>
              <w:t>11</w:t>
            </w:r>
          </w:p>
          <w:p w14:paraId="22EE13CA" w14:textId="520C4F31" w:rsidR="00F10499" w:rsidRDefault="00F10499" w:rsidP="003416DC">
            <w:pPr>
              <w:pStyle w:val="NoSpacing"/>
              <w:rPr>
                <w:rFonts w:ascii="Arial Narrow" w:hAnsi="Arial Narrow"/>
                <w:sz w:val="24"/>
                <w:szCs w:val="24"/>
              </w:rPr>
            </w:pPr>
            <w:r w:rsidRPr="00F10499">
              <w:rPr>
                <w:rFonts w:ascii="Arial Narrow" w:hAnsi="Arial Narrow"/>
                <w:b/>
                <w:bCs/>
                <w:sz w:val="24"/>
                <w:szCs w:val="24"/>
              </w:rPr>
              <w:t>DUE</w:t>
            </w:r>
            <w:r>
              <w:rPr>
                <w:rFonts w:ascii="Arial Narrow" w:hAnsi="Arial Narrow"/>
                <w:sz w:val="24"/>
                <w:szCs w:val="24"/>
              </w:rPr>
              <w:t>: Westover interview response</w:t>
            </w:r>
          </w:p>
          <w:p w14:paraId="38ECA854" w14:textId="77777777" w:rsidR="00F10499" w:rsidRDefault="00F10499" w:rsidP="003416DC">
            <w:pPr>
              <w:pStyle w:val="NoSpacing"/>
              <w:rPr>
                <w:rFonts w:ascii="Arial Narrow" w:hAnsi="Arial Narrow"/>
                <w:sz w:val="24"/>
                <w:szCs w:val="24"/>
              </w:rPr>
            </w:pPr>
          </w:p>
          <w:p w14:paraId="51D5AF3C" w14:textId="2279E255" w:rsidR="007F12E3" w:rsidRDefault="007F12E3" w:rsidP="003416DC">
            <w:pPr>
              <w:pStyle w:val="NoSpacing"/>
              <w:rPr>
                <w:rFonts w:ascii="Arial Narrow" w:hAnsi="Arial Narrow"/>
                <w:sz w:val="24"/>
                <w:szCs w:val="24"/>
              </w:rPr>
            </w:pPr>
            <w:r w:rsidRPr="00851316">
              <w:rPr>
                <w:rFonts w:ascii="Arial Narrow" w:hAnsi="Arial Narrow"/>
                <w:sz w:val="24"/>
                <w:szCs w:val="24"/>
              </w:rPr>
              <w:t>Writing Reflection Assignment.</w:t>
            </w:r>
          </w:p>
          <w:p w14:paraId="4E2D7470" w14:textId="77777777" w:rsidR="00193B64" w:rsidRPr="00851316" w:rsidRDefault="00193B64" w:rsidP="003416DC">
            <w:pPr>
              <w:pStyle w:val="NoSpacing"/>
              <w:rPr>
                <w:rFonts w:ascii="Arial Narrow" w:hAnsi="Arial Narrow"/>
                <w:sz w:val="24"/>
                <w:szCs w:val="24"/>
              </w:rPr>
            </w:pPr>
          </w:p>
          <w:p w14:paraId="05976D2E" w14:textId="124E677D" w:rsidR="007F12E3" w:rsidRPr="00851316" w:rsidRDefault="007F12E3" w:rsidP="003416DC">
            <w:pPr>
              <w:pStyle w:val="NoSpacing"/>
              <w:rPr>
                <w:rFonts w:ascii="Arial Narrow" w:hAnsi="Arial Narrow"/>
                <w:sz w:val="24"/>
                <w:szCs w:val="24"/>
              </w:rPr>
            </w:pPr>
            <w:r w:rsidRPr="00851316">
              <w:rPr>
                <w:rFonts w:ascii="Arial Narrow" w:hAnsi="Arial Narrow"/>
                <w:sz w:val="24"/>
                <w:szCs w:val="24"/>
              </w:rPr>
              <w:t xml:space="preserve">Intro to study of </w:t>
            </w:r>
            <w:r w:rsidRPr="00851316">
              <w:rPr>
                <w:rFonts w:ascii="Arial Narrow" w:hAnsi="Arial Narrow"/>
                <w:i/>
                <w:iCs/>
                <w:sz w:val="24"/>
                <w:szCs w:val="24"/>
              </w:rPr>
              <w:t>Educated</w:t>
            </w:r>
          </w:p>
        </w:tc>
        <w:tc>
          <w:tcPr>
            <w:tcW w:w="1870" w:type="dxa"/>
          </w:tcPr>
          <w:p w14:paraId="7CC4F618" w14:textId="77777777" w:rsidR="003416DC" w:rsidRPr="00851316" w:rsidRDefault="007F12E3" w:rsidP="003416DC">
            <w:pPr>
              <w:pStyle w:val="NoSpacing"/>
              <w:rPr>
                <w:rFonts w:ascii="Arial Narrow" w:hAnsi="Arial Narrow"/>
                <w:sz w:val="24"/>
                <w:szCs w:val="24"/>
              </w:rPr>
            </w:pPr>
            <w:r w:rsidRPr="00851316">
              <w:rPr>
                <w:rFonts w:ascii="Arial Narrow" w:hAnsi="Arial Narrow"/>
                <w:sz w:val="24"/>
                <w:szCs w:val="24"/>
              </w:rPr>
              <w:t>12</w:t>
            </w:r>
          </w:p>
          <w:p w14:paraId="3A2F082F" w14:textId="784D521B" w:rsidR="00F10499" w:rsidRDefault="00F10499" w:rsidP="003416DC">
            <w:pPr>
              <w:pStyle w:val="NoSpacing"/>
              <w:rPr>
                <w:rFonts w:ascii="Arial Narrow" w:hAnsi="Arial Narrow"/>
                <w:sz w:val="24"/>
                <w:szCs w:val="24"/>
              </w:rPr>
            </w:pPr>
            <w:r w:rsidRPr="00F10499">
              <w:rPr>
                <w:rFonts w:ascii="Arial Narrow" w:hAnsi="Arial Narrow"/>
                <w:b/>
                <w:bCs/>
                <w:sz w:val="24"/>
                <w:szCs w:val="24"/>
              </w:rPr>
              <w:t>DUE</w:t>
            </w:r>
            <w:r>
              <w:rPr>
                <w:rFonts w:ascii="Arial Narrow" w:hAnsi="Arial Narrow"/>
                <w:sz w:val="24"/>
                <w:szCs w:val="24"/>
              </w:rPr>
              <w:t>: Writing Reflection</w:t>
            </w:r>
          </w:p>
          <w:p w14:paraId="42651DB8" w14:textId="77777777" w:rsidR="00F10499" w:rsidRDefault="00F10499" w:rsidP="003416DC">
            <w:pPr>
              <w:pStyle w:val="NoSpacing"/>
              <w:rPr>
                <w:rFonts w:ascii="Arial Narrow" w:hAnsi="Arial Narrow"/>
                <w:sz w:val="24"/>
                <w:szCs w:val="24"/>
              </w:rPr>
            </w:pPr>
          </w:p>
          <w:p w14:paraId="5AE39E55" w14:textId="3959BAEE" w:rsidR="007F12E3" w:rsidRPr="00851316" w:rsidRDefault="00E36D29" w:rsidP="003416DC">
            <w:pPr>
              <w:pStyle w:val="NoSpacing"/>
              <w:rPr>
                <w:rFonts w:ascii="Arial Narrow" w:hAnsi="Arial Narrow"/>
                <w:sz w:val="24"/>
                <w:szCs w:val="24"/>
              </w:rPr>
            </w:pPr>
            <w:r>
              <w:rPr>
                <w:rFonts w:ascii="Arial Narrow" w:hAnsi="Arial Narrow"/>
                <w:sz w:val="24"/>
                <w:szCs w:val="24"/>
              </w:rPr>
              <w:t>Discussion of Ruby Ridge</w:t>
            </w:r>
          </w:p>
        </w:tc>
        <w:tc>
          <w:tcPr>
            <w:tcW w:w="1870" w:type="dxa"/>
          </w:tcPr>
          <w:p w14:paraId="7EA5C658" w14:textId="77777777" w:rsidR="00D00B39" w:rsidRPr="00851316" w:rsidRDefault="007F12E3" w:rsidP="00361ED7">
            <w:pPr>
              <w:pStyle w:val="NoSpacing"/>
              <w:rPr>
                <w:rFonts w:ascii="Arial Narrow" w:hAnsi="Arial Narrow"/>
                <w:sz w:val="24"/>
                <w:szCs w:val="24"/>
              </w:rPr>
            </w:pPr>
            <w:r w:rsidRPr="00851316">
              <w:rPr>
                <w:rFonts w:ascii="Arial Narrow" w:hAnsi="Arial Narrow"/>
                <w:sz w:val="24"/>
                <w:szCs w:val="24"/>
              </w:rPr>
              <w:t>13</w:t>
            </w:r>
          </w:p>
          <w:p w14:paraId="504D377F" w14:textId="77777777" w:rsidR="00E36D29" w:rsidRPr="00851316" w:rsidRDefault="00E36D29" w:rsidP="00E36D29">
            <w:pPr>
              <w:pStyle w:val="NoSpacing"/>
              <w:rPr>
                <w:rFonts w:ascii="Arial Narrow" w:hAnsi="Arial Narrow"/>
                <w:sz w:val="24"/>
                <w:szCs w:val="24"/>
              </w:rPr>
            </w:pPr>
            <w:r w:rsidRPr="00851316">
              <w:rPr>
                <w:rFonts w:ascii="Arial Narrow" w:hAnsi="Arial Narrow"/>
                <w:sz w:val="24"/>
                <w:szCs w:val="24"/>
              </w:rPr>
              <w:t>Class work time.</w:t>
            </w:r>
          </w:p>
          <w:p w14:paraId="47F4A885" w14:textId="77777777" w:rsidR="001242B1" w:rsidRDefault="001242B1" w:rsidP="00E36D29">
            <w:pPr>
              <w:pStyle w:val="NoSpacing"/>
              <w:rPr>
                <w:rFonts w:ascii="Arial Narrow" w:hAnsi="Arial Narrow"/>
                <w:sz w:val="24"/>
                <w:szCs w:val="24"/>
              </w:rPr>
            </w:pPr>
          </w:p>
          <w:p w14:paraId="5A7844F1" w14:textId="3CFCC3E9" w:rsidR="007F12E3" w:rsidRPr="00851316" w:rsidRDefault="00E36D29" w:rsidP="00E36D29">
            <w:pPr>
              <w:pStyle w:val="NoSpacing"/>
              <w:rPr>
                <w:rFonts w:ascii="Arial Narrow" w:hAnsi="Arial Narrow"/>
                <w:sz w:val="24"/>
                <w:szCs w:val="24"/>
              </w:rPr>
            </w:pPr>
            <w:r w:rsidRPr="00851316">
              <w:rPr>
                <w:rFonts w:ascii="Arial Narrow" w:hAnsi="Arial Narrow"/>
                <w:sz w:val="24"/>
                <w:szCs w:val="24"/>
              </w:rPr>
              <w:t>Writing conferences.</w:t>
            </w:r>
          </w:p>
        </w:tc>
        <w:tc>
          <w:tcPr>
            <w:tcW w:w="1870" w:type="dxa"/>
          </w:tcPr>
          <w:p w14:paraId="13FB1038" w14:textId="37BADD50" w:rsidR="00D00B39" w:rsidRDefault="007F12E3" w:rsidP="003416DC">
            <w:pPr>
              <w:pStyle w:val="NoSpacing"/>
              <w:rPr>
                <w:rFonts w:ascii="Arial Narrow" w:hAnsi="Arial Narrow"/>
                <w:sz w:val="24"/>
                <w:szCs w:val="24"/>
              </w:rPr>
            </w:pPr>
            <w:r w:rsidRPr="00851316">
              <w:rPr>
                <w:rFonts w:ascii="Arial Narrow" w:hAnsi="Arial Narrow"/>
                <w:sz w:val="24"/>
                <w:szCs w:val="24"/>
              </w:rPr>
              <w:t>14</w:t>
            </w:r>
          </w:p>
          <w:p w14:paraId="39981818" w14:textId="77777777" w:rsidR="00E36D29" w:rsidRPr="00851316" w:rsidRDefault="00E36D29" w:rsidP="00E36D29">
            <w:pPr>
              <w:pStyle w:val="NoSpacing"/>
              <w:rPr>
                <w:rFonts w:ascii="Arial Narrow" w:hAnsi="Arial Narrow"/>
                <w:sz w:val="24"/>
                <w:szCs w:val="24"/>
              </w:rPr>
            </w:pPr>
            <w:r w:rsidRPr="00851316">
              <w:rPr>
                <w:rFonts w:ascii="Arial Narrow" w:hAnsi="Arial Narrow"/>
                <w:sz w:val="24"/>
                <w:szCs w:val="24"/>
              </w:rPr>
              <w:t>Class work time.</w:t>
            </w:r>
          </w:p>
          <w:p w14:paraId="4D0D2635" w14:textId="77777777" w:rsidR="001242B1" w:rsidRDefault="001242B1" w:rsidP="00E36D29">
            <w:pPr>
              <w:pStyle w:val="NoSpacing"/>
              <w:rPr>
                <w:rFonts w:ascii="Arial Narrow" w:hAnsi="Arial Narrow"/>
                <w:sz w:val="24"/>
                <w:szCs w:val="24"/>
              </w:rPr>
            </w:pPr>
          </w:p>
          <w:p w14:paraId="16C90A2D" w14:textId="0FF1DF38" w:rsidR="00E36D29" w:rsidRPr="00851316" w:rsidRDefault="00E36D29" w:rsidP="00E36D29">
            <w:pPr>
              <w:pStyle w:val="NoSpacing"/>
              <w:rPr>
                <w:rFonts w:ascii="Arial Narrow" w:hAnsi="Arial Narrow"/>
                <w:sz w:val="24"/>
                <w:szCs w:val="24"/>
              </w:rPr>
            </w:pPr>
            <w:r w:rsidRPr="00851316">
              <w:rPr>
                <w:rFonts w:ascii="Arial Narrow" w:hAnsi="Arial Narrow"/>
                <w:sz w:val="24"/>
                <w:szCs w:val="24"/>
              </w:rPr>
              <w:t>Writing conferences.</w:t>
            </w:r>
          </w:p>
          <w:p w14:paraId="513375DA" w14:textId="5289293D" w:rsidR="007F12E3" w:rsidRPr="00851316" w:rsidRDefault="007F12E3" w:rsidP="003416DC">
            <w:pPr>
              <w:pStyle w:val="NoSpacing"/>
              <w:rPr>
                <w:rFonts w:ascii="Arial Narrow" w:hAnsi="Arial Narrow"/>
                <w:sz w:val="24"/>
                <w:szCs w:val="24"/>
              </w:rPr>
            </w:pPr>
          </w:p>
        </w:tc>
        <w:tc>
          <w:tcPr>
            <w:tcW w:w="1870" w:type="dxa"/>
          </w:tcPr>
          <w:p w14:paraId="309FDD03" w14:textId="77777777" w:rsidR="00D00B39" w:rsidRPr="00851316" w:rsidRDefault="007F12E3" w:rsidP="003416DC">
            <w:pPr>
              <w:pStyle w:val="NoSpacing"/>
              <w:rPr>
                <w:rFonts w:ascii="Arial Narrow" w:hAnsi="Arial Narrow"/>
                <w:sz w:val="24"/>
                <w:szCs w:val="24"/>
              </w:rPr>
            </w:pPr>
            <w:r w:rsidRPr="00851316">
              <w:rPr>
                <w:rFonts w:ascii="Arial Narrow" w:hAnsi="Arial Narrow"/>
                <w:sz w:val="24"/>
                <w:szCs w:val="24"/>
              </w:rPr>
              <w:t>15</w:t>
            </w:r>
          </w:p>
          <w:p w14:paraId="44BBC8D9" w14:textId="6C620BE6" w:rsidR="007F12E3" w:rsidRPr="00851316" w:rsidRDefault="001242B1" w:rsidP="00E36D29">
            <w:pPr>
              <w:pStyle w:val="NoSpacing"/>
              <w:rPr>
                <w:rFonts w:ascii="Arial Narrow" w:hAnsi="Arial Narrow"/>
                <w:sz w:val="24"/>
                <w:szCs w:val="24"/>
              </w:rPr>
            </w:pPr>
            <w:r>
              <w:rPr>
                <w:rFonts w:ascii="Arial Narrow" w:hAnsi="Arial Narrow"/>
                <w:sz w:val="24"/>
                <w:szCs w:val="24"/>
              </w:rPr>
              <w:t>Q&amp;A</w:t>
            </w:r>
          </w:p>
        </w:tc>
      </w:tr>
      <w:tr w:rsidR="003416DC" w:rsidRPr="00851316" w14:paraId="1DFE982E" w14:textId="77777777" w:rsidTr="003416DC">
        <w:tc>
          <w:tcPr>
            <w:tcW w:w="1870" w:type="dxa"/>
          </w:tcPr>
          <w:p w14:paraId="2D429E0A" w14:textId="77777777" w:rsidR="00D00B39" w:rsidRPr="00851316" w:rsidRDefault="007F12E3" w:rsidP="00561038">
            <w:pPr>
              <w:pStyle w:val="NoSpacing"/>
              <w:rPr>
                <w:rFonts w:ascii="Arial Narrow" w:hAnsi="Arial Narrow"/>
                <w:sz w:val="24"/>
                <w:szCs w:val="24"/>
              </w:rPr>
            </w:pPr>
            <w:r w:rsidRPr="00851316">
              <w:rPr>
                <w:rFonts w:ascii="Arial Narrow" w:hAnsi="Arial Narrow"/>
                <w:sz w:val="24"/>
                <w:szCs w:val="24"/>
              </w:rPr>
              <w:t>18</w:t>
            </w:r>
          </w:p>
          <w:p w14:paraId="48F77CAD" w14:textId="77777777" w:rsidR="007F12E3" w:rsidRPr="00851316" w:rsidRDefault="007F12E3" w:rsidP="00561038">
            <w:pPr>
              <w:pStyle w:val="NoSpacing"/>
              <w:rPr>
                <w:rFonts w:ascii="Arial Narrow" w:hAnsi="Arial Narrow"/>
                <w:b/>
                <w:bCs/>
                <w:sz w:val="24"/>
                <w:szCs w:val="24"/>
              </w:rPr>
            </w:pPr>
            <w:r w:rsidRPr="00851316">
              <w:rPr>
                <w:rFonts w:ascii="Arial Narrow" w:hAnsi="Arial Narrow"/>
                <w:b/>
                <w:bCs/>
                <w:sz w:val="24"/>
                <w:szCs w:val="24"/>
              </w:rPr>
              <w:t>ML King Day</w:t>
            </w:r>
          </w:p>
          <w:p w14:paraId="6BEC60BB" w14:textId="3AA0440B" w:rsidR="007F12E3" w:rsidRPr="00851316" w:rsidRDefault="007F12E3" w:rsidP="00561038">
            <w:pPr>
              <w:pStyle w:val="NoSpacing"/>
              <w:rPr>
                <w:rFonts w:ascii="Arial Narrow" w:hAnsi="Arial Narrow"/>
                <w:sz w:val="24"/>
                <w:szCs w:val="24"/>
              </w:rPr>
            </w:pPr>
            <w:r w:rsidRPr="00851316">
              <w:rPr>
                <w:rFonts w:ascii="Arial Narrow" w:hAnsi="Arial Narrow"/>
                <w:b/>
                <w:bCs/>
                <w:sz w:val="24"/>
                <w:szCs w:val="24"/>
              </w:rPr>
              <w:t>No School</w:t>
            </w:r>
          </w:p>
        </w:tc>
        <w:tc>
          <w:tcPr>
            <w:tcW w:w="1870" w:type="dxa"/>
          </w:tcPr>
          <w:p w14:paraId="1E937098" w14:textId="77777777" w:rsidR="00D00B39" w:rsidRPr="00851316" w:rsidRDefault="007F12E3" w:rsidP="00DC449D">
            <w:pPr>
              <w:pStyle w:val="NoSpacing"/>
              <w:rPr>
                <w:rFonts w:ascii="Arial Narrow" w:hAnsi="Arial Narrow"/>
                <w:sz w:val="24"/>
                <w:szCs w:val="24"/>
              </w:rPr>
            </w:pPr>
            <w:r w:rsidRPr="00851316">
              <w:rPr>
                <w:rFonts w:ascii="Arial Narrow" w:hAnsi="Arial Narrow"/>
                <w:sz w:val="24"/>
                <w:szCs w:val="24"/>
              </w:rPr>
              <w:t>19</w:t>
            </w:r>
          </w:p>
          <w:p w14:paraId="19532980" w14:textId="77777777" w:rsidR="007F12E3" w:rsidRPr="00851316" w:rsidRDefault="007F12E3" w:rsidP="007F12E3">
            <w:pPr>
              <w:pStyle w:val="NoSpacing"/>
              <w:rPr>
                <w:rFonts w:ascii="Arial Narrow" w:hAnsi="Arial Narrow"/>
                <w:sz w:val="24"/>
                <w:szCs w:val="24"/>
              </w:rPr>
            </w:pPr>
            <w:r w:rsidRPr="00851316">
              <w:rPr>
                <w:rFonts w:ascii="Arial Narrow" w:hAnsi="Arial Narrow"/>
                <w:sz w:val="24"/>
                <w:szCs w:val="24"/>
              </w:rPr>
              <w:t>Class work time.</w:t>
            </w:r>
          </w:p>
          <w:p w14:paraId="6895480D" w14:textId="77777777" w:rsidR="001242B1" w:rsidRDefault="001242B1" w:rsidP="007F12E3">
            <w:pPr>
              <w:pStyle w:val="NoSpacing"/>
              <w:rPr>
                <w:rFonts w:ascii="Arial Narrow" w:hAnsi="Arial Narrow"/>
                <w:sz w:val="24"/>
                <w:szCs w:val="24"/>
              </w:rPr>
            </w:pPr>
          </w:p>
          <w:p w14:paraId="4FC03391" w14:textId="44ED8F0A" w:rsidR="007F12E3" w:rsidRPr="00851316" w:rsidRDefault="007F12E3" w:rsidP="007F12E3">
            <w:pPr>
              <w:pStyle w:val="NoSpacing"/>
              <w:rPr>
                <w:rFonts w:ascii="Arial Narrow" w:hAnsi="Arial Narrow"/>
                <w:sz w:val="24"/>
                <w:szCs w:val="24"/>
              </w:rPr>
            </w:pPr>
            <w:r w:rsidRPr="00851316">
              <w:rPr>
                <w:rFonts w:ascii="Arial Narrow" w:hAnsi="Arial Narrow"/>
                <w:sz w:val="24"/>
                <w:szCs w:val="24"/>
              </w:rPr>
              <w:t>Breakouts for Socratic Seminar planning</w:t>
            </w:r>
            <w:r w:rsidRPr="00851316">
              <w:rPr>
                <w:rFonts w:ascii="Arial Narrow" w:hAnsi="Arial Narrow"/>
                <w:sz w:val="24"/>
                <w:szCs w:val="24"/>
              </w:rPr>
              <w:t>.</w:t>
            </w:r>
          </w:p>
          <w:p w14:paraId="2D8F8554" w14:textId="77777777" w:rsidR="001242B1" w:rsidRDefault="001242B1" w:rsidP="007F12E3">
            <w:pPr>
              <w:pStyle w:val="NoSpacing"/>
              <w:rPr>
                <w:rFonts w:ascii="Arial Narrow" w:hAnsi="Arial Narrow"/>
                <w:sz w:val="24"/>
                <w:szCs w:val="24"/>
              </w:rPr>
            </w:pPr>
          </w:p>
          <w:p w14:paraId="6EAB0604" w14:textId="41F9F742" w:rsidR="007F12E3" w:rsidRPr="00851316" w:rsidRDefault="007F12E3" w:rsidP="007F12E3">
            <w:pPr>
              <w:pStyle w:val="NoSpacing"/>
              <w:rPr>
                <w:rFonts w:ascii="Arial Narrow" w:hAnsi="Arial Narrow"/>
                <w:sz w:val="24"/>
                <w:szCs w:val="24"/>
              </w:rPr>
            </w:pPr>
            <w:r w:rsidRPr="00851316">
              <w:rPr>
                <w:rFonts w:ascii="Arial Narrow" w:hAnsi="Arial Narrow"/>
                <w:sz w:val="24"/>
                <w:szCs w:val="24"/>
              </w:rPr>
              <w:t>Writing conferences.</w:t>
            </w:r>
          </w:p>
        </w:tc>
        <w:tc>
          <w:tcPr>
            <w:tcW w:w="1870" w:type="dxa"/>
          </w:tcPr>
          <w:p w14:paraId="22191DD6" w14:textId="77777777" w:rsidR="00A93219" w:rsidRPr="00851316" w:rsidRDefault="007F12E3" w:rsidP="003416DC">
            <w:pPr>
              <w:pStyle w:val="NoSpacing"/>
              <w:rPr>
                <w:rFonts w:ascii="Arial Narrow" w:hAnsi="Arial Narrow"/>
                <w:sz w:val="24"/>
                <w:szCs w:val="24"/>
              </w:rPr>
            </w:pPr>
            <w:r w:rsidRPr="00851316">
              <w:rPr>
                <w:rFonts w:ascii="Arial Narrow" w:hAnsi="Arial Narrow"/>
                <w:sz w:val="24"/>
                <w:szCs w:val="24"/>
              </w:rPr>
              <w:t>20</w:t>
            </w:r>
          </w:p>
          <w:p w14:paraId="389A521D" w14:textId="77777777" w:rsidR="007F12E3" w:rsidRPr="00851316" w:rsidRDefault="007F12E3" w:rsidP="007F12E3">
            <w:pPr>
              <w:pStyle w:val="NoSpacing"/>
              <w:rPr>
                <w:rFonts w:ascii="Arial Narrow" w:hAnsi="Arial Narrow"/>
                <w:sz w:val="24"/>
                <w:szCs w:val="24"/>
              </w:rPr>
            </w:pPr>
            <w:r w:rsidRPr="00851316">
              <w:rPr>
                <w:rFonts w:ascii="Arial Narrow" w:hAnsi="Arial Narrow"/>
                <w:sz w:val="24"/>
                <w:szCs w:val="24"/>
              </w:rPr>
              <w:t>Class work time.</w:t>
            </w:r>
          </w:p>
          <w:p w14:paraId="308AC9B7" w14:textId="77777777" w:rsidR="001242B1" w:rsidRDefault="001242B1" w:rsidP="007F12E3">
            <w:pPr>
              <w:pStyle w:val="NoSpacing"/>
              <w:rPr>
                <w:rFonts w:ascii="Arial Narrow" w:hAnsi="Arial Narrow"/>
                <w:sz w:val="24"/>
                <w:szCs w:val="24"/>
              </w:rPr>
            </w:pPr>
          </w:p>
          <w:p w14:paraId="4A06F07E" w14:textId="75FAC5FF" w:rsidR="007F12E3" w:rsidRPr="00851316" w:rsidRDefault="007F12E3" w:rsidP="007F12E3">
            <w:pPr>
              <w:pStyle w:val="NoSpacing"/>
              <w:rPr>
                <w:rFonts w:ascii="Arial Narrow" w:hAnsi="Arial Narrow"/>
                <w:sz w:val="24"/>
                <w:szCs w:val="24"/>
              </w:rPr>
            </w:pPr>
            <w:r w:rsidRPr="00851316">
              <w:rPr>
                <w:rFonts w:ascii="Arial Narrow" w:hAnsi="Arial Narrow"/>
                <w:sz w:val="24"/>
                <w:szCs w:val="24"/>
              </w:rPr>
              <w:t>Breakouts for Socratic Seminar planning</w:t>
            </w:r>
            <w:r w:rsidRPr="00851316">
              <w:rPr>
                <w:rFonts w:ascii="Arial Narrow" w:hAnsi="Arial Narrow"/>
                <w:sz w:val="24"/>
                <w:szCs w:val="24"/>
              </w:rPr>
              <w:t>.</w:t>
            </w:r>
          </w:p>
          <w:p w14:paraId="799E86F2" w14:textId="77777777" w:rsidR="001242B1" w:rsidRDefault="001242B1" w:rsidP="007F12E3">
            <w:pPr>
              <w:pStyle w:val="NoSpacing"/>
              <w:rPr>
                <w:rFonts w:ascii="Arial Narrow" w:hAnsi="Arial Narrow"/>
                <w:sz w:val="24"/>
                <w:szCs w:val="24"/>
              </w:rPr>
            </w:pPr>
          </w:p>
          <w:p w14:paraId="11A29679" w14:textId="5769318B" w:rsidR="007F12E3" w:rsidRPr="00851316" w:rsidRDefault="007F12E3" w:rsidP="007F12E3">
            <w:pPr>
              <w:pStyle w:val="NoSpacing"/>
              <w:rPr>
                <w:rFonts w:ascii="Arial Narrow" w:hAnsi="Arial Narrow"/>
                <w:sz w:val="24"/>
                <w:szCs w:val="24"/>
              </w:rPr>
            </w:pPr>
            <w:r w:rsidRPr="00851316">
              <w:rPr>
                <w:rFonts w:ascii="Arial Narrow" w:hAnsi="Arial Narrow"/>
                <w:sz w:val="24"/>
                <w:szCs w:val="24"/>
              </w:rPr>
              <w:t>Writing conferences.</w:t>
            </w:r>
          </w:p>
        </w:tc>
        <w:tc>
          <w:tcPr>
            <w:tcW w:w="1870" w:type="dxa"/>
          </w:tcPr>
          <w:p w14:paraId="20704D22" w14:textId="77777777" w:rsidR="00842CD1" w:rsidRPr="00851316" w:rsidRDefault="007F12E3" w:rsidP="003416DC">
            <w:pPr>
              <w:pStyle w:val="NoSpacing"/>
              <w:rPr>
                <w:rFonts w:ascii="Arial Narrow" w:hAnsi="Arial Narrow"/>
                <w:sz w:val="24"/>
                <w:szCs w:val="24"/>
              </w:rPr>
            </w:pPr>
            <w:r w:rsidRPr="00851316">
              <w:rPr>
                <w:rFonts w:ascii="Arial Narrow" w:hAnsi="Arial Narrow"/>
                <w:sz w:val="24"/>
                <w:szCs w:val="24"/>
              </w:rPr>
              <w:t>21</w:t>
            </w:r>
          </w:p>
          <w:p w14:paraId="0AE4C85C" w14:textId="77777777" w:rsidR="007F12E3" w:rsidRDefault="007F12E3" w:rsidP="003416DC">
            <w:pPr>
              <w:pStyle w:val="NoSpacing"/>
              <w:rPr>
                <w:rFonts w:ascii="Arial Narrow" w:hAnsi="Arial Narrow"/>
                <w:sz w:val="24"/>
                <w:szCs w:val="24"/>
              </w:rPr>
            </w:pPr>
            <w:r w:rsidRPr="001242B1">
              <w:rPr>
                <w:rFonts w:ascii="Arial Narrow" w:hAnsi="Arial Narrow"/>
                <w:b/>
                <w:bCs/>
                <w:sz w:val="24"/>
                <w:szCs w:val="24"/>
              </w:rPr>
              <w:t>Quiz</w:t>
            </w:r>
            <w:r w:rsidRPr="00851316">
              <w:rPr>
                <w:rFonts w:ascii="Arial Narrow" w:hAnsi="Arial Narrow"/>
                <w:sz w:val="24"/>
                <w:szCs w:val="24"/>
              </w:rPr>
              <w:t>: Part</w:t>
            </w:r>
            <w:r w:rsidRPr="00851316">
              <w:rPr>
                <w:rFonts w:ascii="Arial Narrow" w:hAnsi="Arial Narrow"/>
                <w:sz w:val="24"/>
                <w:szCs w:val="24"/>
              </w:rPr>
              <w:t xml:space="preserve"> </w:t>
            </w:r>
            <w:r w:rsidR="00E36D29">
              <w:rPr>
                <w:rFonts w:ascii="Arial Narrow" w:hAnsi="Arial Narrow"/>
                <w:sz w:val="24"/>
                <w:szCs w:val="24"/>
              </w:rPr>
              <w:t>One</w:t>
            </w:r>
          </w:p>
          <w:p w14:paraId="117C2657" w14:textId="77777777" w:rsidR="001242B1" w:rsidRDefault="001242B1" w:rsidP="003416DC">
            <w:pPr>
              <w:pStyle w:val="NoSpacing"/>
              <w:rPr>
                <w:rFonts w:ascii="Arial Narrow" w:hAnsi="Arial Narrow"/>
                <w:sz w:val="24"/>
                <w:szCs w:val="24"/>
              </w:rPr>
            </w:pPr>
          </w:p>
          <w:p w14:paraId="56B31FB5" w14:textId="7D8AF219" w:rsidR="001242B1" w:rsidRPr="00851316" w:rsidRDefault="001242B1" w:rsidP="003416DC">
            <w:pPr>
              <w:pStyle w:val="NoSpacing"/>
              <w:rPr>
                <w:rFonts w:ascii="Arial Narrow" w:hAnsi="Arial Narrow"/>
                <w:sz w:val="24"/>
                <w:szCs w:val="24"/>
              </w:rPr>
            </w:pPr>
            <w:r w:rsidRPr="001242B1">
              <w:rPr>
                <w:rFonts w:ascii="Arial Narrow" w:hAnsi="Arial Narrow"/>
                <w:b/>
                <w:bCs/>
                <w:sz w:val="24"/>
                <w:szCs w:val="24"/>
              </w:rPr>
              <w:t>DUE</w:t>
            </w:r>
            <w:r>
              <w:rPr>
                <w:rFonts w:ascii="Arial Narrow" w:hAnsi="Arial Narrow"/>
                <w:sz w:val="24"/>
                <w:szCs w:val="24"/>
              </w:rPr>
              <w:t>: Part One Study Questions</w:t>
            </w:r>
          </w:p>
        </w:tc>
        <w:tc>
          <w:tcPr>
            <w:tcW w:w="1870" w:type="dxa"/>
          </w:tcPr>
          <w:p w14:paraId="2E2AA622" w14:textId="77777777" w:rsidR="00D00B39" w:rsidRPr="00851316" w:rsidRDefault="007F12E3" w:rsidP="003416DC">
            <w:pPr>
              <w:pStyle w:val="NoSpacing"/>
              <w:rPr>
                <w:rFonts w:ascii="Arial Narrow" w:hAnsi="Arial Narrow"/>
                <w:sz w:val="24"/>
                <w:szCs w:val="24"/>
              </w:rPr>
            </w:pPr>
            <w:r w:rsidRPr="00851316">
              <w:rPr>
                <w:rFonts w:ascii="Arial Narrow" w:hAnsi="Arial Narrow"/>
                <w:sz w:val="24"/>
                <w:szCs w:val="24"/>
              </w:rPr>
              <w:t>22</w:t>
            </w:r>
          </w:p>
          <w:p w14:paraId="5D50F1E2" w14:textId="77777777" w:rsidR="00193B64" w:rsidRDefault="00E36D29" w:rsidP="003416DC">
            <w:pPr>
              <w:pStyle w:val="NoSpacing"/>
              <w:rPr>
                <w:rFonts w:ascii="Arial Narrow" w:hAnsi="Arial Narrow"/>
                <w:b/>
                <w:bCs/>
                <w:sz w:val="24"/>
                <w:szCs w:val="24"/>
              </w:rPr>
            </w:pPr>
            <w:r w:rsidRPr="00193B64">
              <w:rPr>
                <w:rFonts w:ascii="Arial Narrow" w:hAnsi="Arial Narrow"/>
                <w:b/>
                <w:bCs/>
                <w:sz w:val="24"/>
                <w:szCs w:val="24"/>
              </w:rPr>
              <w:t xml:space="preserve">Socratic Seminar: </w:t>
            </w:r>
          </w:p>
          <w:p w14:paraId="5AFFAF8D" w14:textId="7A1D9E5B" w:rsidR="007F12E3" w:rsidRPr="00193B64" w:rsidRDefault="00E36D29" w:rsidP="003416DC">
            <w:pPr>
              <w:pStyle w:val="NoSpacing"/>
              <w:rPr>
                <w:rFonts w:ascii="Arial Narrow" w:hAnsi="Arial Narrow"/>
                <w:b/>
                <w:bCs/>
                <w:sz w:val="24"/>
                <w:szCs w:val="24"/>
              </w:rPr>
            </w:pPr>
            <w:r w:rsidRPr="00193B64">
              <w:rPr>
                <w:rFonts w:ascii="Arial Narrow" w:hAnsi="Arial Narrow"/>
                <w:b/>
                <w:bCs/>
                <w:sz w:val="24"/>
                <w:szCs w:val="24"/>
              </w:rPr>
              <w:t>Part One</w:t>
            </w:r>
          </w:p>
        </w:tc>
      </w:tr>
      <w:tr w:rsidR="00236FCD" w:rsidRPr="00851316" w14:paraId="6D224798" w14:textId="77777777" w:rsidTr="003416DC">
        <w:tc>
          <w:tcPr>
            <w:tcW w:w="1870" w:type="dxa"/>
          </w:tcPr>
          <w:p w14:paraId="199B4A43" w14:textId="77777777" w:rsidR="00236FCD" w:rsidRPr="00851316" w:rsidRDefault="007F12E3" w:rsidP="00561038">
            <w:pPr>
              <w:pStyle w:val="NoSpacing"/>
              <w:rPr>
                <w:rFonts w:ascii="Arial Narrow" w:hAnsi="Arial Narrow"/>
                <w:sz w:val="24"/>
                <w:szCs w:val="24"/>
              </w:rPr>
            </w:pPr>
            <w:r w:rsidRPr="00851316">
              <w:rPr>
                <w:rFonts w:ascii="Arial Narrow" w:hAnsi="Arial Narrow"/>
                <w:sz w:val="24"/>
                <w:szCs w:val="24"/>
              </w:rPr>
              <w:t>25</w:t>
            </w:r>
          </w:p>
          <w:p w14:paraId="249A5794" w14:textId="77777777" w:rsidR="00F10499" w:rsidRPr="00851316" w:rsidRDefault="00F10499" w:rsidP="00F10499">
            <w:pPr>
              <w:pStyle w:val="NoSpacing"/>
              <w:rPr>
                <w:rFonts w:ascii="Arial Narrow" w:hAnsi="Arial Narrow"/>
                <w:sz w:val="24"/>
                <w:szCs w:val="24"/>
              </w:rPr>
            </w:pPr>
            <w:r w:rsidRPr="00851316">
              <w:rPr>
                <w:rFonts w:ascii="Arial Narrow" w:hAnsi="Arial Narrow"/>
                <w:sz w:val="24"/>
                <w:szCs w:val="24"/>
              </w:rPr>
              <w:t>Class work time.</w:t>
            </w:r>
          </w:p>
          <w:p w14:paraId="501E9B7D" w14:textId="77777777" w:rsidR="00F10499" w:rsidRDefault="00F10499" w:rsidP="00F10499">
            <w:pPr>
              <w:pStyle w:val="NoSpacing"/>
              <w:rPr>
                <w:rFonts w:ascii="Arial Narrow" w:hAnsi="Arial Narrow"/>
                <w:sz w:val="24"/>
                <w:szCs w:val="24"/>
              </w:rPr>
            </w:pPr>
          </w:p>
          <w:p w14:paraId="413FE0A7" w14:textId="77777777" w:rsidR="00F10499" w:rsidRPr="00851316" w:rsidRDefault="00F10499" w:rsidP="00F10499">
            <w:pPr>
              <w:pStyle w:val="NoSpacing"/>
              <w:rPr>
                <w:rFonts w:ascii="Arial Narrow" w:hAnsi="Arial Narrow"/>
                <w:sz w:val="24"/>
                <w:szCs w:val="24"/>
              </w:rPr>
            </w:pPr>
            <w:r w:rsidRPr="00851316">
              <w:rPr>
                <w:rFonts w:ascii="Arial Narrow" w:hAnsi="Arial Narrow"/>
                <w:sz w:val="24"/>
                <w:szCs w:val="24"/>
              </w:rPr>
              <w:t>Breakouts for Socratic Seminar planning.</w:t>
            </w:r>
          </w:p>
          <w:p w14:paraId="4A9A4321" w14:textId="77777777" w:rsidR="00F10499" w:rsidRDefault="00F10499" w:rsidP="00F10499">
            <w:pPr>
              <w:pStyle w:val="NoSpacing"/>
              <w:rPr>
                <w:rFonts w:ascii="Arial Narrow" w:hAnsi="Arial Narrow"/>
                <w:sz w:val="24"/>
                <w:szCs w:val="24"/>
              </w:rPr>
            </w:pPr>
          </w:p>
          <w:p w14:paraId="0AA39007" w14:textId="0174B8C0" w:rsidR="007F12E3" w:rsidRPr="00851316" w:rsidRDefault="00F10499" w:rsidP="00F10499">
            <w:pPr>
              <w:pStyle w:val="NoSpacing"/>
              <w:rPr>
                <w:rFonts w:ascii="Arial Narrow" w:hAnsi="Arial Narrow"/>
                <w:sz w:val="24"/>
                <w:szCs w:val="24"/>
              </w:rPr>
            </w:pPr>
            <w:r w:rsidRPr="00851316">
              <w:rPr>
                <w:rFonts w:ascii="Arial Narrow" w:hAnsi="Arial Narrow"/>
                <w:sz w:val="24"/>
                <w:szCs w:val="24"/>
              </w:rPr>
              <w:t>Writing conferences.</w:t>
            </w:r>
            <w:r w:rsidR="001242B1">
              <w:rPr>
                <w:rFonts w:ascii="Arial Narrow" w:hAnsi="Arial Narrow"/>
                <w:sz w:val="24"/>
                <w:szCs w:val="24"/>
              </w:rPr>
              <w:t xml:space="preserve"> </w:t>
            </w:r>
          </w:p>
          <w:p w14:paraId="10398D10" w14:textId="6F97BC7C" w:rsidR="007F12E3" w:rsidRPr="00851316" w:rsidRDefault="007F12E3" w:rsidP="007F12E3">
            <w:pPr>
              <w:pStyle w:val="NoSpacing"/>
              <w:rPr>
                <w:rFonts w:ascii="Arial Narrow" w:hAnsi="Arial Narrow"/>
                <w:sz w:val="24"/>
                <w:szCs w:val="24"/>
              </w:rPr>
            </w:pPr>
          </w:p>
        </w:tc>
        <w:tc>
          <w:tcPr>
            <w:tcW w:w="1870" w:type="dxa"/>
          </w:tcPr>
          <w:p w14:paraId="55C133BF" w14:textId="77777777" w:rsidR="007F12E3" w:rsidRPr="00851316" w:rsidRDefault="007F12E3" w:rsidP="007F12E3">
            <w:pPr>
              <w:pStyle w:val="NoSpacing"/>
              <w:rPr>
                <w:rFonts w:ascii="Arial Narrow" w:hAnsi="Arial Narrow"/>
                <w:sz w:val="24"/>
                <w:szCs w:val="24"/>
              </w:rPr>
            </w:pPr>
            <w:r w:rsidRPr="00851316">
              <w:rPr>
                <w:rFonts w:ascii="Arial Narrow" w:hAnsi="Arial Narrow"/>
                <w:sz w:val="24"/>
                <w:szCs w:val="24"/>
              </w:rPr>
              <w:t xml:space="preserve">26 </w:t>
            </w:r>
          </w:p>
          <w:p w14:paraId="0AE55A4F" w14:textId="75E04B14" w:rsidR="007F12E3" w:rsidRPr="00851316" w:rsidRDefault="00F10499" w:rsidP="007F12E3">
            <w:pPr>
              <w:pStyle w:val="NoSpacing"/>
              <w:rPr>
                <w:rFonts w:ascii="Arial Narrow" w:hAnsi="Arial Narrow"/>
                <w:sz w:val="24"/>
                <w:szCs w:val="24"/>
              </w:rPr>
            </w:pPr>
            <w:r>
              <w:rPr>
                <w:rFonts w:ascii="Arial Narrow" w:hAnsi="Arial Narrow"/>
                <w:sz w:val="24"/>
                <w:szCs w:val="24"/>
              </w:rPr>
              <w:t>Q&amp;A</w:t>
            </w:r>
          </w:p>
        </w:tc>
        <w:tc>
          <w:tcPr>
            <w:tcW w:w="1870" w:type="dxa"/>
          </w:tcPr>
          <w:p w14:paraId="256BE322" w14:textId="77777777" w:rsidR="00236FCD" w:rsidRPr="00851316" w:rsidRDefault="007F12E3" w:rsidP="003416DC">
            <w:pPr>
              <w:pStyle w:val="NoSpacing"/>
              <w:rPr>
                <w:rFonts w:ascii="Arial Narrow" w:hAnsi="Arial Narrow"/>
                <w:sz w:val="24"/>
                <w:szCs w:val="24"/>
              </w:rPr>
            </w:pPr>
            <w:r w:rsidRPr="00851316">
              <w:rPr>
                <w:rFonts w:ascii="Arial Narrow" w:hAnsi="Arial Narrow"/>
                <w:sz w:val="24"/>
                <w:szCs w:val="24"/>
              </w:rPr>
              <w:t>27</w:t>
            </w:r>
          </w:p>
          <w:p w14:paraId="36F54ED1" w14:textId="77777777" w:rsidR="007F12E3" w:rsidRPr="00851316" w:rsidRDefault="007F12E3" w:rsidP="007F12E3">
            <w:pPr>
              <w:pStyle w:val="NoSpacing"/>
              <w:rPr>
                <w:rFonts w:ascii="Arial Narrow" w:hAnsi="Arial Narrow"/>
                <w:sz w:val="24"/>
                <w:szCs w:val="24"/>
              </w:rPr>
            </w:pPr>
            <w:r w:rsidRPr="00851316">
              <w:rPr>
                <w:rFonts w:ascii="Arial Narrow" w:hAnsi="Arial Narrow"/>
                <w:sz w:val="24"/>
                <w:szCs w:val="24"/>
              </w:rPr>
              <w:t>Class work time.</w:t>
            </w:r>
          </w:p>
          <w:p w14:paraId="003EF7F0" w14:textId="77777777" w:rsidR="001242B1" w:rsidRDefault="001242B1" w:rsidP="007F12E3">
            <w:pPr>
              <w:pStyle w:val="NoSpacing"/>
              <w:rPr>
                <w:rFonts w:ascii="Arial Narrow" w:hAnsi="Arial Narrow"/>
                <w:sz w:val="24"/>
                <w:szCs w:val="24"/>
              </w:rPr>
            </w:pPr>
          </w:p>
          <w:p w14:paraId="5EEFD7DE" w14:textId="5C6094F2" w:rsidR="007F12E3" w:rsidRPr="00851316" w:rsidRDefault="007F12E3" w:rsidP="007F12E3">
            <w:pPr>
              <w:pStyle w:val="NoSpacing"/>
              <w:rPr>
                <w:rFonts w:ascii="Arial Narrow" w:hAnsi="Arial Narrow"/>
                <w:sz w:val="24"/>
                <w:szCs w:val="24"/>
              </w:rPr>
            </w:pPr>
            <w:r w:rsidRPr="00851316">
              <w:rPr>
                <w:rFonts w:ascii="Arial Narrow" w:hAnsi="Arial Narrow"/>
                <w:sz w:val="24"/>
                <w:szCs w:val="24"/>
              </w:rPr>
              <w:t>Breakouts for Socratic Seminar planning</w:t>
            </w:r>
            <w:r w:rsidRPr="00851316">
              <w:rPr>
                <w:rFonts w:ascii="Arial Narrow" w:hAnsi="Arial Narrow"/>
                <w:sz w:val="24"/>
                <w:szCs w:val="24"/>
              </w:rPr>
              <w:t>.</w:t>
            </w:r>
          </w:p>
          <w:p w14:paraId="2948BA0C" w14:textId="77777777" w:rsidR="001242B1" w:rsidRDefault="001242B1" w:rsidP="007F12E3">
            <w:pPr>
              <w:pStyle w:val="NoSpacing"/>
              <w:rPr>
                <w:rFonts w:ascii="Arial Narrow" w:hAnsi="Arial Narrow"/>
                <w:sz w:val="24"/>
                <w:szCs w:val="24"/>
              </w:rPr>
            </w:pPr>
          </w:p>
          <w:p w14:paraId="1BC644B8" w14:textId="0ABA5482" w:rsidR="007F12E3" w:rsidRPr="00851316" w:rsidRDefault="007F12E3" w:rsidP="007F12E3">
            <w:pPr>
              <w:pStyle w:val="NoSpacing"/>
              <w:rPr>
                <w:rFonts w:ascii="Arial Narrow" w:hAnsi="Arial Narrow"/>
                <w:sz w:val="24"/>
                <w:szCs w:val="24"/>
              </w:rPr>
            </w:pPr>
            <w:r w:rsidRPr="00851316">
              <w:rPr>
                <w:rFonts w:ascii="Arial Narrow" w:hAnsi="Arial Narrow"/>
                <w:sz w:val="24"/>
                <w:szCs w:val="24"/>
              </w:rPr>
              <w:t>Writing conferences.</w:t>
            </w:r>
          </w:p>
        </w:tc>
        <w:tc>
          <w:tcPr>
            <w:tcW w:w="1870" w:type="dxa"/>
          </w:tcPr>
          <w:p w14:paraId="5A11BE2E" w14:textId="77777777" w:rsidR="00236FCD" w:rsidRPr="00851316" w:rsidRDefault="007F12E3" w:rsidP="003416DC">
            <w:pPr>
              <w:pStyle w:val="NoSpacing"/>
              <w:rPr>
                <w:rFonts w:ascii="Arial Narrow" w:hAnsi="Arial Narrow"/>
                <w:sz w:val="24"/>
                <w:szCs w:val="24"/>
              </w:rPr>
            </w:pPr>
            <w:r w:rsidRPr="00851316">
              <w:rPr>
                <w:rFonts w:ascii="Arial Narrow" w:hAnsi="Arial Narrow"/>
                <w:sz w:val="24"/>
                <w:szCs w:val="24"/>
              </w:rPr>
              <w:t>28</w:t>
            </w:r>
          </w:p>
          <w:p w14:paraId="1C183688" w14:textId="77777777" w:rsidR="007F12E3" w:rsidRDefault="007F12E3" w:rsidP="003416DC">
            <w:pPr>
              <w:pStyle w:val="NoSpacing"/>
              <w:rPr>
                <w:rFonts w:ascii="Arial Narrow" w:hAnsi="Arial Narrow"/>
                <w:sz w:val="24"/>
                <w:szCs w:val="24"/>
              </w:rPr>
            </w:pPr>
            <w:r w:rsidRPr="001242B1">
              <w:rPr>
                <w:rFonts w:ascii="Arial Narrow" w:hAnsi="Arial Narrow"/>
                <w:b/>
                <w:bCs/>
                <w:sz w:val="24"/>
                <w:szCs w:val="24"/>
              </w:rPr>
              <w:t>Quiz</w:t>
            </w:r>
            <w:r w:rsidRPr="00851316">
              <w:rPr>
                <w:rFonts w:ascii="Arial Narrow" w:hAnsi="Arial Narrow"/>
                <w:sz w:val="24"/>
                <w:szCs w:val="24"/>
              </w:rPr>
              <w:t>: Part</w:t>
            </w:r>
            <w:r w:rsidRPr="00851316">
              <w:rPr>
                <w:rFonts w:ascii="Arial Narrow" w:hAnsi="Arial Narrow"/>
                <w:sz w:val="24"/>
                <w:szCs w:val="24"/>
              </w:rPr>
              <w:t xml:space="preserve"> Two</w:t>
            </w:r>
          </w:p>
          <w:p w14:paraId="18B7D204" w14:textId="77777777" w:rsidR="001242B1" w:rsidRDefault="001242B1" w:rsidP="003416DC">
            <w:pPr>
              <w:pStyle w:val="NoSpacing"/>
              <w:rPr>
                <w:rFonts w:ascii="Arial Narrow" w:hAnsi="Arial Narrow"/>
                <w:sz w:val="24"/>
                <w:szCs w:val="24"/>
              </w:rPr>
            </w:pPr>
          </w:p>
          <w:p w14:paraId="20470D47" w14:textId="43F32995" w:rsidR="001242B1" w:rsidRPr="00851316" w:rsidRDefault="001242B1" w:rsidP="003416DC">
            <w:pPr>
              <w:pStyle w:val="NoSpacing"/>
              <w:rPr>
                <w:rFonts w:ascii="Arial Narrow" w:hAnsi="Arial Narrow"/>
                <w:sz w:val="24"/>
                <w:szCs w:val="24"/>
              </w:rPr>
            </w:pPr>
            <w:r w:rsidRPr="001242B1">
              <w:rPr>
                <w:rFonts w:ascii="Arial Narrow" w:hAnsi="Arial Narrow"/>
                <w:b/>
                <w:bCs/>
                <w:sz w:val="24"/>
                <w:szCs w:val="24"/>
              </w:rPr>
              <w:t>DUE</w:t>
            </w:r>
            <w:r>
              <w:rPr>
                <w:rFonts w:ascii="Arial Narrow" w:hAnsi="Arial Narrow"/>
                <w:sz w:val="24"/>
                <w:szCs w:val="24"/>
              </w:rPr>
              <w:t xml:space="preserve">: Part </w:t>
            </w:r>
            <w:r>
              <w:rPr>
                <w:rFonts w:ascii="Arial Narrow" w:hAnsi="Arial Narrow"/>
                <w:sz w:val="24"/>
                <w:szCs w:val="24"/>
              </w:rPr>
              <w:t>Two</w:t>
            </w:r>
            <w:r>
              <w:rPr>
                <w:rFonts w:ascii="Arial Narrow" w:hAnsi="Arial Narrow"/>
                <w:sz w:val="24"/>
                <w:szCs w:val="24"/>
              </w:rPr>
              <w:t xml:space="preserve"> Study Questions</w:t>
            </w:r>
          </w:p>
        </w:tc>
        <w:tc>
          <w:tcPr>
            <w:tcW w:w="1870" w:type="dxa"/>
          </w:tcPr>
          <w:p w14:paraId="35ACB693" w14:textId="77777777" w:rsidR="00236FCD" w:rsidRPr="00851316" w:rsidRDefault="007F12E3" w:rsidP="003416DC">
            <w:pPr>
              <w:pStyle w:val="NoSpacing"/>
              <w:rPr>
                <w:rFonts w:ascii="Arial Narrow" w:hAnsi="Arial Narrow"/>
                <w:sz w:val="24"/>
                <w:szCs w:val="24"/>
              </w:rPr>
            </w:pPr>
            <w:r w:rsidRPr="00851316">
              <w:rPr>
                <w:rFonts w:ascii="Arial Narrow" w:hAnsi="Arial Narrow"/>
                <w:sz w:val="24"/>
                <w:szCs w:val="24"/>
              </w:rPr>
              <w:t>29</w:t>
            </w:r>
          </w:p>
          <w:p w14:paraId="407A1B77" w14:textId="77777777" w:rsidR="00193B64" w:rsidRDefault="00E36D29" w:rsidP="003416DC">
            <w:pPr>
              <w:pStyle w:val="NoSpacing"/>
              <w:rPr>
                <w:rFonts w:ascii="Arial Narrow" w:hAnsi="Arial Narrow"/>
                <w:b/>
                <w:bCs/>
                <w:sz w:val="24"/>
                <w:szCs w:val="24"/>
              </w:rPr>
            </w:pPr>
            <w:r w:rsidRPr="00193B64">
              <w:rPr>
                <w:rFonts w:ascii="Arial Narrow" w:hAnsi="Arial Narrow"/>
                <w:b/>
                <w:bCs/>
                <w:sz w:val="24"/>
                <w:szCs w:val="24"/>
              </w:rPr>
              <w:t xml:space="preserve">Socratic Seminar: </w:t>
            </w:r>
          </w:p>
          <w:p w14:paraId="60D52CBD" w14:textId="055C4971" w:rsidR="007F12E3" w:rsidRPr="00193B64" w:rsidRDefault="00E36D29" w:rsidP="003416DC">
            <w:pPr>
              <w:pStyle w:val="NoSpacing"/>
              <w:rPr>
                <w:rFonts w:ascii="Arial Narrow" w:hAnsi="Arial Narrow"/>
                <w:b/>
                <w:bCs/>
                <w:sz w:val="24"/>
                <w:szCs w:val="24"/>
              </w:rPr>
            </w:pPr>
            <w:r w:rsidRPr="00193B64">
              <w:rPr>
                <w:rFonts w:ascii="Arial Narrow" w:hAnsi="Arial Narrow"/>
                <w:b/>
                <w:bCs/>
                <w:sz w:val="24"/>
                <w:szCs w:val="24"/>
              </w:rPr>
              <w:t>Part Two</w:t>
            </w:r>
          </w:p>
        </w:tc>
      </w:tr>
      <w:tr w:rsidR="00E36D29" w:rsidRPr="00851316" w14:paraId="15B877F5" w14:textId="77777777" w:rsidTr="003416DC">
        <w:tc>
          <w:tcPr>
            <w:tcW w:w="1870" w:type="dxa"/>
          </w:tcPr>
          <w:p w14:paraId="0CC49D69" w14:textId="77777777" w:rsidR="00E36D29" w:rsidRDefault="00E36D29" w:rsidP="00561038">
            <w:pPr>
              <w:pStyle w:val="NoSpacing"/>
              <w:rPr>
                <w:rFonts w:ascii="Arial Narrow" w:hAnsi="Arial Narrow"/>
                <w:sz w:val="24"/>
                <w:szCs w:val="24"/>
              </w:rPr>
            </w:pPr>
            <w:r>
              <w:rPr>
                <w:rFonts w:ascii="Arial Narrow" w:hAnsi="Arial Narrow"/>
                <w:sz w:val="24"/>
                <w:szCs w:val="24"/>
              </w:rPr>
              <w:t>1</w:t>
            </w:r>
          </w:p>
          <w:p w14:paraId="73C7945C" w14:textId="77777777" w:rsidR="00F10499" w:rsidRPr="00851316" w:rsidRDefault="00F10499" w:rsidP="00F10499">
            <w:pPr>
              <w:pStyle w:val="NoSpacing"/>
              <w:rPr>
                <w:rFonts w:ascii="Arial Narrow" w:hAnsi="Arial Narrow"/>
                <w:sz w:val="24"/>
                <w:szCs w:val="24"/>
              </w:rPr>
            </w:pPr>
            <w:r w:rsidRPr="00851316">
              <w:rPr>
                <w:rFonts w:ascii="Arial Narrow" w:hAnsi="Arial Narrow"/>
                <w:sz w:val="24"/>
                <w:szCs w:val="24"/>
              </w:rPr>
              <w:t>Class work time.</w:t>
            </w:r>
          </w:p>
          <w:p w14:paraId="4A938B00" w14:textId="77777777" w:rsidR="00F10499" w:rsidRDefault="00F10499" w:rsidP="00F10499">
            <w:pPr>
              <w:pStyle w:val="NoSpacing"/>
              <w:rPr>
                <w:rFonts w:ascii="Arial Narrow" w:hAnsi="Arial Narrow"/>
                <w:sz w:val="24"/>
                <w:szCs w:val="24"/>
              </w:rPr>
            </w:pPr>
          </w:p>
          <w:p w14:paraId="19486953" w14:textId="77777777" w:rsidR="00F10499" w:rsidRPr="00851316" w:rsidRDefault="00F10499" w:rsidP="00F10499">
            <w:pPr>
              <w:pStyle w:val="NoSpacing"/>
              <w:rPr>
                <w:rFonts w:ascii="Arial Narrow" w:hAnsi="Arial Narrow"/>
                <w:sz w:val="24"/>
                <w:szCs w:val="24"/>
              </w:rPr>
            </w:pPr>
            <w:r w:rsidRPr="00851316">
              <w:rPr>
                <w:rFonts w:ascii="Arial Narrow" w:hAnsi="Arial Narrow"/>
                <w:sz w:val="24"/>
                <w:szCs w:val="24"/>
              </w:rPr>
              <w:t>Breakouts for Socratic Seminar planning.</w:t>
            </w:r>
          </w:p>
          <w:p w14:paraId="09FD6554" w14:textId="77777777" w:rsidR="00F10499" w:rsidRDefault="00F10499" w:rsidP="00F10499">
            <w:pPr>
              <w:pStyle w:val="NoSpacing"/>
              <w:rPr>
                <w:rFonts w:ascii="Arial Narrow" w:hAnsi="Arial Narrow"/>
                <w:sz w:val="24"/>
                <w:szCs w:val="24"/>
              </w:rPr>
            </w:pPr>
          </w:p>
          <w:p w14:paraId="0D887CF9" w14:textId="1797978B" w:rsidR="001242B1" w:rsidRPr="00851316" w:rsidRDefault="00F10499" w:rsidP="00F10499">
            <w:pPr>
              <w:pStyle w:val="NoSpacing"/>
              <w:rPr>
                <w:rFonts w:ascii="Arial Narrow" w:hAnsi="Arial Narrow"/>
                <w:sz w:val="24"/>
                <w:szCs w:val="24"/>
              </w:rPr>
            </w:pPr>
            <w:r w:rsidRPr="00851316">
              <w:rPr>
                <w:rFonts w:ascii="Arial Narrow" w:hAnsi="Arial Narrow"/>
                <w:sz w:val="24"/>
                <w:szCs w:val="24"/>
              </w:rPr>
              <w:t>Writing conferences.</w:t>
            </w:r>
          </w:p>
        </w:tc>
        <w:tc>
          <w:tcPr>
            <w:tcW w:w="1870" w:type="dxa"/>
          </w:tcPr>
          <w:p w14:paraId="793E31FF" w14:textId="77777777" w:rsidR="00E36D29" w:rsidRDefault="00E36D29" w:rsidP="007F12E3">
            <w:pPr>
              <w:pStyle w:val="NoSpacing"/>
              <w:rPr>
                <w:rFonts w:ascii="Arial Narrow" w:hAnsi="Arial Narrow"/>
                <w:sz w:val="24"/>
                <w:szCs w:val="24"/>
              </w:rPr>
            </w:pPr>
            <w:r>
              <w:rPr>
                <w:rFonts w:ascii="Arial Narrow" w:hAnsi="Arial Narrow"/>
                <w:sz w:val="24"/>
                <w:szCs w:val="24"/>
              </w:rPr>
              <w:t>2</w:t>
            </w:r>
          </w:p>
          <w:p w14:paraId="482F1C4C" w14:textId="2D9D6718" w:rsidR="001242B1" w:rsidRPr="00851316" w:rsidRDefault="00F10499" w:rsidP="001242B1">
            <w:pPr>
              <w:pStyle w:val="NoSpacing"/>
              <w:rPr>
                <w:rFonts w:ascii="Arial Narrow" w:hAnsi="Arial Narrow"/>
                <w:sz w:val="24"/>
                <w:szCs w:val="24"/>
              </w:rPr>
            </w:pPr>
            <w:r>
              <w:rPr>
                <w:rFonts w:ascii="Arial Narrow" w:hAnsi="Arial Narrow"/>
                <w:sz w:val="24"/>
                <w:szCs w:val="24"/>
              </w:rPr>
              <w:t>Q&amp;A</w:t>
            </w:r>
          </w:p>
        </w:tc>
        <w:tc>
          <w:tcPr>
            <w:tcW w:w="1870" w:type="dxa"/>
          </w:tcPr>
          <w:p w14:paraId="11113187" w14:textId="77777777" w:rsidR="00E36D29" w:rsidRDefault="00E36D29" w:rsidP="003416DC">
            <w:pPr>
              <w:pStyle w:val="NoSpacing"/>
              <w:rPr>
                <w:rFonts w:ascii="Arial Narrow" w:hAnsi="Arial Narrow"/>
                <w:sz w:val="24"/>
                <w:szCs w:val="24"/>
              </w:rPr>
            </w:pPr>
            <w:r>
              <w:rPr>
                <w:rFonts w:ascii="Arial Narrow" w:hAnsi="Arial Narrow"/>
                <w:sz w:val="24"/>
                <w:szCs w:val="24"/>
              </w:rPr>
              <w:t>3</w:t>
            </w:r>
          </w:p>
          <w:p w14:paraId="5BA5D4F5" w14:textId="77777777" w:rsidR="001242B1" w:rsidRPr="00851316" w:rsidRDefault="001242B1" w:rsidP="001242B1">
            <w:pPr>
              <w:pStyle w:val="NoSpacing"/>
              <w:rPr>
                <w:rFonts w:ascii="Arial Narrow" w:hAnsi="Arial Narrow"/>
                <w:sz w:val="24"/>
                <w:szCs w:val="24"/>
              </w:rPr>
            </w:pPr>
            <w:r w:rsidRPr="00851316">
              <w:rPr>
                <w:rFonts w:ascii="Arial Narrow" w:hAnsi="Arial Narrow"/>
                <w:sz w:val="24"/>
                <w:szCs w:val="24"/>
              </w:rPr>
              <w:t>Class work time.</w:t>
            </w:r>
          </w:p>
          <w:p w14:paraId="03E79316" w14:textId="77777777" w:rsidR="001242B1" w:rsidRDefault="001242B1" w:rsidP="001242B1">
            <w:pPr>
              <w:pStyle w:val="NoSpacing"/>
              <w:rPr>
                <w:rFonts w:ascii="Arial Narrow" w:hAnsi="Arial Narrow"/>
                <w:sz w:val="24"/>
                <w:szCs w:val="24"/>
              </w:rPr>
            </w:pPr>
          </w:p>
          <w:p w14:paraId="66026724" w14:textId="77777777" w:rsidR="001242B1" w:rsidRPr="00851316" w:rsidRDefault="001242B1" w:rsidP="001242B1">
            <w:pPr>
              <w:pStyle w:val="NoSpacing"/>
              <w:rPr>
                <w:rFonts w:ascii="Arial Narrow" w:hAnsi="Arial Narrow"/>
                <w:sz w:val="24"/>
                <w:szCs w:val="24"/>
              </w:rPr>
            </w:pPr>
            <w:r w:rsidRPr="00851316">
              <w:rPr>
                <w:rFonts w:ascii="Arial Narrow" w:hAnsi="Arial Narrow"/>
                <w:sz w:val="24"/>
                <w:szCs w:val="24"/>
              </w:rPr>
              <w:t>Breakouts for Socratic Seminar planning.</w:t>
            </w:r>
          </w:p>
          <w:p w14:paraId="053BBA1B" w14:textId="77777777" w:rsidR="001242B1" w:rsidRDefault="001242B1" w:rsidP="001242B1">
            <w:pPr>
              <w:pStyle w:val="NoSpacing"/>
              <w:rPr>
                <w:rFonts w:ascii="Arial Narrow" w:hAnsi="Arial Narrow"/>
                <w:sz w:val="24"/>
                <w:szCs w:val="24"/>
              </w:rPr>
            </w:pPr>
          </w:p>
          <w:p w14:paraId="525D7729" w14:textId="5F5F521B" w:rsidR="001242B1" w:rsidRPr="00851316" w:rsidRDefault="001242B1" w:rsidP="001242B1">
            <w:pPr>
              <w:pStyle w:val="NoSpacing"/>
              <w:rPr>
                <w:rFonts w:ascii="Arial Narrow" w:hAnsi="Arial Narrow"/>
                <w:sz w:val="24"/>
                <w:szCs w:val="24"/>
              </w:rPr>
            </w:pPr>
            <w:r w:rsidRPr="00851316">
              <w:rPr>
                <w:rFonts w:ascii="Arial Narrow" w:hAnsi="Arial Narrow"/>
                <w:sz w:val="24"/>
                <w:szCs w:val="24"/>
              </w:rPr>
              <w:t>Writing conferences.</w:t>
            </w:r>
          </w:p>
        </w:tc>
        <w:tc>
          <w:tcPr>
            <w:tcW w:w="1870" w:type="dxa"/>
          </w:tcPr>
          <w:p w14:paraId="2F4BE9DD" w14:textId="77777777" w:rsidR="00E36D29" w:rsidRDefault="00E36D29" w:rsidP="003416DC">
            <w:pPr>
              <w:pStyle w:val="NoSpacing"/>
              <w:rPr>
                <w:rFonts w:ascii="Arial Narrow" w:hAnsi="Arial Narrow"/>
                <w:sz w:val="24"/>
                <w:szCs w:val="24"/>
              </w:rPr>
            </w:pPr>
            <w:r>
              <w:rPr>
                <w:rFonts w:ascii="Arial Narrow" w:hAnsi="Arial Narrow"/>
                <w:sz w:val="24"/>
                <w:szCs w:val="24"/>
              </w:rPr>
              <w:t>4</w:t>
            </w:r>
          </w:p>
          <w:p w14:paraId="4C1DFE86" w14:textId="77777777" w:rsidR="00E36D29" w:rsidRDefault="00E36D29" w:rsidP="003416DC">
            <w:pPr>
              <w:pStyle w:val="NoSpacing"/>
              <w:rPr>
                <w:rFonts w:ascii="Arial Narrow" w:hAnsi="Arial Narrow"/>
                <w:sz w:val="24"/>
                <w:szCs w:val="24"/>
              </w:rPr>
            </w:pPr>
            <w:r w:rsidRPr="001242B1">
              <w:rPr>
                <w:rFonts w:ascii="Arial Narrow" w:hAnsi="Arial Narrow"/>
                <w:b/>
                <w:bCs/>
                <w:sz w:val="24"/>
                <w:szCs w:val="24"/>
              </w:rPr>
              <w:t>Quiz</w:t>
            </w:r>
            <w:r w:rsidRPr="00851316">
              <w:rPr>
                <w:rFonts w:ascii="Arial Narrow" w:hAnsi="Arial Narrow"/>
                <w:sz w:val="24"/>
                <w:szCs w:val="24"/>
              </w:rPr>
              <w:t>: Part</w:t>
            </w:r>
            <w:r>
              <w:rPr>
                <w:rFonts w:ascii="Arial Narrow" w:hAnsi="Arial Narrow"/>
                <w:sz w:val="24"/>
                <w:szCs w:val="24"/>
              </w:rPr>
              <w:t xml:space="preserve"> Three</w:t>
            </w:r>
          </w:p>
          <w:p w14:paraId="45BF69FE" w14:textId="77777777" w:rsidR="001242B1" w:rsidRDefault="001242B1" w:rsidP="003416DC">
            <w:pPr>
              <w:pStyle w:val="NoSpacing"/>
              <w:rPr>
                <w:rFonts w:ascii="Arial Narrow" w:hAnsi="Arial Narrow"/>
                <w:sz w:val="24"/>
                <w:szCs w:val="24"/>
              </w:rPr>
            </w:pPr>
          </w:p>
          <w:p w14:paraId="66B13AC8" w14:textId="52A3716E" w:rsidR="001242B1" w:rsidRPr="00851316" w:rsidRDefault="001242B1" w:rsidP="003416DC">
            <w:pPr>
              <w:pStyle w:val="NoSpacing"/>
              <w:rPr>
                <w:rFonts w:ascii="Arial Narrow" w:hAnsi="Arial Narrow"/>
                <w:sz w:val="24"/>
                <w:szCs w:val="24"/>
              </w:rPr>
            </w:pPr>
            <w:r w:rsidRPr="001242B1">
              <w:rPr>
                <w:rFonts w:ascii="Arial Narrow" w:hAnsi="Arial Narrow"/>
                <w:b/>
                <w:bCs/>
                <w:sz w:val="24"/>
                <w:szCs w:val="24"/>
              </w:rPr>
              <w:t>DUE</w:t>
            </w:r>
            <w:r>
              <w:rPr>
                <w:rFonts w:ascii="Arial Narrow" w:hAnsi="Arial Narrow"/>
                <w:sz w:val="24"/>
                <w:szCs w:val="24"/>
              </w:rPr>
              <w:t xml:space="preserve">: Part </w:t>
            </w:r>
            <w:r>
              <w:rPr>
                <w:rFonts w:ascii="Arial Narrow" w:hAnsi="Arial Narrow"/>
                <w:sz w:val="24"/>
                <w:szCs w:val="24"/>
              </w:rPr>
              <w:t>Three</w:t>
            </w:r>
            <w:r>
              <w:rPr>
                <w:rFonts w:ascii="Arial Narrow" w:hAnsi="Arial Narrow"/>
                <w:sz w:val="24"/>
                <w:szCs w:val="24"/>
              </w:rPr>
              <w:t xml:space="preserve"> Study Questions</w:t>
            </w:r>
          </w:p>
        </w:tc>
        <w:tc>
          <w:tcPr>
            <w:tcW w:w="1870" w:type="dxa"/>
          </w:tcPr>
          <w:p w14:paraId="27DA6333" w14:textId="77777777" w:rsidR="00E36D29" w:rsidRDefault="00E36D29" w:rsidP="003416DC">
            <w:pPr>
              <w:pStyle w:val="NoSpacing"/>
              <w:rPr>
                <w:rFonts w:ascii="Arial Narrow" w:hAnsi="Arial Narrow"/>
                <w:sz w:val="24"/>
                <w:szCs w:val="24"/>
              </w:rPr>
            </w:pPr>
            <w:r>
              <w:rPr>
                <w:rFonts w:ascii="Arial Narrow" w:hAnsi="Arial Narrow"/>
                <w:sz w:val="24"/>
                <w:szCs w:val="24"/>
              </w:rPr>
              <w:t>5</w:t>
            </w:r>
            <w:r w:rsidRPr="00851316">
              <w:rPr>
                <w:rFonts w:ascii="Arial Narrow" w:hAnsi="Arial Narrow"/>
                <w:sz w:val="24"/>
                <w:szCs w:val="24"/>
              </w:rPr>
              <w:t xml:space="preserve"> </w:t>
            </w:r>
          </w:p>
          <w:p w14:paraId="6B5CA879" w14:textId="77777777" w:rsidR="00193B64" w:rsidRDefault="00E36D29" w:rsidP="003416DC">
            <w:pPr>
              <w:pStyle w:val="NoSpacing"/>
              <w:rPr>
                <w:rFonts w:ascii="Arial Narrow" w:hAnsi="Arial Narrow"/>
                <w:b/>
                <w:bCs/>
                <w:sz w:val="24"/>
                <w:szCs w:val="24"/>
              </w:rPr>
            </w:pPr>
            <w:r w:rsidRPr="00193B64">
              <w:rPr>
                <w:rFonts w:ascii="Arial Narrow" w:hAnsi="Arial Narrow"/>
                <w:b/>
                <w:bCs/>
                <w:sz w:val="24"/>
                <w:szCs w:val="24"/>
              </w:rPr>
              <w:t xml:space="preserve">Socratic Seminar: </w:t>
            </w:r>
          </w:p>
          <w:p w14:paraId="3828F129" w14:textId="277C6C8A" w:rsidR="00E36D29" w:rsidRPr="00193B64" w:rsidRDefault="00E36D29" w:rsidP="003416DC">
            <w:pPr>
              <w:pStyle w:val="NoSpacing"/>
              <w:rPr>
                <w:rFonts w:ascii="Arial Narrow" w:hAnsi="Arial Narrow"/>
                <w:b/>
                <w:bCs/>
                <w:sz w:val="24"/>
                <w:szCs w:val="24"/>
              </w:rPr>
            </w:pPr>
            <w:r w:rsidRPr="00193B64">
              <w:rPr>
                <w:rFonts w:ascii="Arial Narrow" w:hAnsi="Arial Narrow"/>
                <w:b/>
                <w:bCs/>
                <w:sz w:val="24"/>
                <w:szCs w:val="24"/>
              </w:rPr>
              <w:t xml:space="preserve">Part </w:t>
            </w:r>
            <w:r w:rsidRPr="00193B64">
              <w:rPr>
                <w:rFonts w:ascii="Arial Narrow" w:hAnsi="Arial Narrow"/>
                <w:b/>
                <w:bCs/>
                <w:sz w:val="24"/>
                <w:szCs w:val="24"/>
              </w:rPr>
              <w:t>Three</w:t>
            </w:r>
          </w:p>
        </w:tc>
      </w:tr>
    </w:tbl>
    <w:p w14:paraId="5B9D8B85" w14:textId="57217280" w:rsidR="00163145" w:rsidRPr="00163145" w:rsidRDefault="00163145" w:rsidP="00163145">
      <w:pPr>
        <w:pStyle w:val="NoSpacing"/>
        <w:rPr>
          <w:b/>
          <w:bCs/>
        </w:rPr>
      </w:pPr>
    </w:p>
    <w:p w14:paraId="4414B5A3" w14:textId="77777777" w:rsidR="00251B2B" w:rsidRPr="00851316" w:rsidRDefault="00251B2B" w:rsidP="00767AB0">
      <w:pPr>
        <w:pStyle w:val="NoSpacing"/>
        <w:rPr>
          <w:bCs/>
        </w:rPr>
      </w:pPr>
    </w:p>
    <w:sectPr w:rsidR="00251B2B" w:rsidRPr="00851316" w:rsidSect="00F043B4">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F44C9" w14:textId="77777777" w:rsidR="00F5496D" w:rsidRDefault="00F5496D" w:rsidP="00DC449D">
      <w:pPr>
        <w:spacing w:after="0" w:line="240" w:lineRule="auto"/>
      </w:pPr>
      <w:r>
        <w:separator/>
      </w:r>
    </w:p>
  </w:endnote>
  <w:endnote w:type="continuationSeparator" w:id="0">
    <w:p w14:paraId="0398A934" w14:textId="77777777" w:rsidR="00F5496D" w:rsidRDefault="00F5496D" w:rsidP="00DC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1081870"/>
      <w:docPartObj>
        <w:docPartGallery w:val="Page Numbers (Bottom of Page)"/>
        <w:docPartUnique/>
      </w:docPartObj>
    </w:sdtPr>
    <w:sdtEndPr>
      <w:rPr>
        <w:noProof/>
      </w:rPr>
    </w:sdtEndPr>
    <w:sdtContent>
      <w:p w14:paraId="43F9C166" w14:textId="51B8D8A1" w:rsidR="00A8746C" w:rsidRDefault="00A8746C">
        <w:pPr>
          <w:pStyle w:val="Footer"/>
          <w:jc w:val="center"/>
        </w:pPr>
        <w:r>
          <w:fldChar w:fldCharType="begin"/>
        </w:r>
        <w:r>
          <w:instrText xml:space="preserve"> PAGE   \* MERGEFORMAT </w:instrText>
        </w:r>
        <w:r>
          <w:fldChar w:fldCharType="separate"/>
        </w:r>
        <w:r w:rsidR="001D0936">
          <w:rPr>
            <w:noProof/>
          </w:rPr>
          <w:t>3</w:t>
        </w:r>
        <w:r>
          <w:rPr>
            <w:noProof/>
          </w:rPr>
          <w:fldChar w:fldCharType="end"/>
        </w:r>
      </w:p>
    </w:sdtContent>
  </w:sdt>
  <w:p w14:paraId="621D6F94" w14:textId="77777777" w:rsidR="00A8746C" w:rsidRDefault="00A87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2499B" w14:textId="77777777" w:rsidR="00F5496D" w:rsidRDefault="00F5496D" w:rsidP="00DC449D">
      <w:pPr>
        <w:spacing w:after="0" w:line="240" w:lineRule="auto"/>
      </w:pPr>
      <w:r>
        <w:separator/>
      </w:r>
    </w:p>
  </w:footnote>
  <w:footnote w:type="continuationSeparator" w:id="0">
    <w:p w14:paraId="07676E69" w14:textId="77777777" w:rsidR="00F5496D" w:rsidRDefault="00F5496D" w:rsidP="00DC4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40B6C"/>
    <w:multiLevelType w:val="hybridMultilevel"/>
    <w:tmpl w:val="44EC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A382E"/>
    <w:multiLevelType w:val="hybridMultilevel"/>
    <w:tmpl w:val="E2ECF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A5D39"/>
    <w:multiLevelType w:val="hybridMultilevel"/>
    <w:tmpl w:val="7E004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F63E5D"/>
    <w:multiLevelType w:val="hybridMultilevel"/>
    <w:tmpl w:val="6F1CEE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C6784"/>
    <w:multiLevelType w:val="hybridMultilevel"/>
    <w:tmpl w:val="E0129F6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55"/>
    <w:rsid w:val="000208BB"/>
    <w:rsid w:val="0003098D"/>
    <w:rsid w:val="001216BA"/>
    <w:rsid w:val="001242B1"/>
    <w:rsid w:val="00145C54"/>
    <w:rsid w:val="00163145"/>
    <w:rsid w:val="00193B64"/>
    <w:rsid w:val="001B3B4F"/>
    <w:rsid w:val="001C63A9"/>
    <w:rsid w:val="001D0936"/>
    <w:rsid w:val="00236FCD"/>
    <w:rsid w:val="00251B2B"/>
    <w:rsid w:val="0025662F"/>
    <w:rsid w:val="002C1CED"/>
    <w:rsid w:val="002D0E9B"/>
    <w:rsid w:val="003416DC"/>
    <w:rsid w:val="00355455"/>
    <w:rsid w:val="00361ED7"/>
    <w:rsid w:val="003901D9"/>
    <w:rsid w:val="003A2FE6"/>
    <w:rsid w:val="004072C1"/>
    <w:rsid w:val="0049210D"/>
    <w:rsid w:val="004D230B"/>
    <w:rsid w:val="004E38BB"/>
    <w:rsid w:val="00561038"/>
    <w:rsid w:val="00586967"/>
    <w:rsid w:val="00604B2E"/>
    <w:rsid w:val="00616176"/>
    <w:rsid w:val="00717853"/>
    <w:rsid w:val="00767AB0"/>
    <w:rsid w:val="007B7AFB"/>
    <w:rsid w:val="007E4DAC"/>
    <w:rsid w:val="007F12E3"/>
    <w:rsid w:val="00832BB6"/>
    <w:rsid w:val="00833382"/>
    <w:rsid w:val="00842CD1"/>
    <w:rsid w:val="00844510"/>
    <w:rsid w:val="00847B88"/>
    <w:rsid w:val="00851316"/>
    <w:rsid w:val="0089183D"/>
    <w:rsid w:val="008A2CAA"/>
    <w:rsid w:val="008A662D"/>
    <w:rsid w:val="008C2454"/>
    <w:rsid w:val="008F056B"/>
    <w:rsid w:val="008F1CEE"/>
    <w:rsid w:val="0091759C"/>
    <w:rsid w:val="009944E4"/>
    <w:rsid w:val="009F1787"/>
    <w:rsid w:val="00A21924"/>
    <w:rsid w:val="00A50A40"/>
    <w:rsid w:val="00A8746C"/>
    <w:rsid w:val="00A93219"/>
    <w:rsid w:val="00AD7CBB"/>
    <w:rsid w:val="00AF20C2"/>
    <w:rsid w:val="00AF7DAF"/>
    <w:rsid w:val="00B37BB1"/>
    <w:rsid w:val="00B65EE7"/>
    <w:rsid w:val="00BC1B1D"/>
    <w:rsid w:val="00C2149A"/>
    <w:rsid w:val="00C818FC"/>
    <w:rsid w:val="00CB6719"/>
    <w:rsid w:val="00CE3B79"/>
    <w:rsid w:val="00D00B39"/>
    <w:rsid w:val="00D03DBF"/>
    <w:rsid w:val="00D2405B"/>
    <w:rsid w:val="00D31E2F"/>
    <w:rsid w:val="00D50DCD"/>
    <w:rsid w:val="00DC13F1"/>
    <w:rsid w:val="00DC449D"/>
    <w:rsid w:val="00E36D29"/>
    <w:rsid w:val="00E45868"/>
    <w:rsid w:val="00E51D4E"/>
    <w:rsid w:val="00E608A6"/>
    <w:rsid w:val="00EE5861"/>
    <w:rsid w:val="00F043B4"/>
    <w:rsid w:val="00F063D3"/>
    <w:rsid w:val="00F10499"/>
    <w:rsid w:val="00F5496D"/>
    <w:rsid w:val="00FA6BBC"/>
    <w:rsid w:val="00FD465C"/>
    <w:rsid w:val="00FE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26FF"/>
  <w15:chartTrackingRefBased/>
  <w15:docId w15:val="{13AE446D-EB73-453F-A516-E89187A7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6DC"/>
    <w:pPr>
      <w:spacing w:after="0" w:line="240" w:lineRule="auto"/>
    </w:pPr>
  </w:style>
  <w:style w:type="table" w:styleId="TableGrid">
    <w:name w:val="Table Grid"/>
    <w:basedOn w:val="TableNormal"/>
    <w:uiPriority w:val="39"/>
    <w:rsid w:val="0034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49D"/>
    <w:rPr>
      <w:color w:val="0563C1" w:themeColor="hyperlink"/>
      <w:u w:val="single"/>
    </w:rPr>
  </w:style>
  <w:style w:type="character" w:customStyle="1" w:styleId="UnresolvedMention1">
    <w:name w:val="Unresolved Mention1"/>
    <w:basedOn w:val="DefaultParagraphFont"/>
    <w:uiPriority w:val="99"/>
    <w:semiHidden/>
    <w:unhideWhenUsed/>
    <w:rsid w:val="00DC449D"/>
    <w:rPr>
      <w:color w:val="605E5C"/>
      <w:shd w:val="clear" w:color="auto" w:fill="E1DFDD"/>
    </w:rPr>
  </w:style>
  <w:style w:type="paragraph" w:styleId="Header">
    <w:name w:val="header"/>
    <w:basedOn w:val="Normal"/>
    <w:link w:val="HeaderChar"/>
    <w:uiPriority w:val="99"/>
    <w:unhideWhenUsed/>
    <w:rsid w:val="00DC4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49D"/>
  </w:style>
  <w:style w:type="paragraph" w:styleId="Footer">
    <w:name w:val="footer"/>
    <w:basedOn w:val="Normal"/>
    <w:link w:val="FooterChar"/>
    <w:uiPriority w:val="99"/>
    <w:unhideWhenUsed/>
    <w:rsid w:val="00DC4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49D"/>
  </w:style>
  <w:style w:type="paragraph" w:styleId="ListParagraph">
    <w:name w:val="List Paragraph"/>
    <w:basedOn w:val="Normal"/>
    <w:uiPriority w:val="34"/>
    <w:qFormat/>
    <w:rsid w:val="0061617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50363">
      <w:bodyDiv w:val="1"/>
      <w:marLeft w:val="0"/>
      <w:marRight w:val="0"/>
      <w:marTop w:val="0"/>
      <w:marBottom w:val="0"/>
      <w:divBdr>
        <w:top w:val="none" w:sz="0" w:space="0" w:color="auto"/>
        <w:left w:val="none" w:sz="0" w:space="0" w:color="auto"/>
        <w:bottom w:val="none" w:sz="0" w:space="0" w:color="auto"/>
        <w:right w:val="none" w:sz="0" w:space="0" w:color="auto"/>
      </w:divBdr>
    </w:div>
    <w:div w:id="2033526495">
      <w:bodyDiv w:val="1"/>
      <w:marLeft w:val="0"/>
      <w:marRight w:val="0"/>
      <w:marTop w:val="0"/>
      <w:marBottom w:val="0"/>
      <w:divBdr>
        <w:top w:val="none" w:sz="0" w:space="0" w:color="auto"/>
        <w:left w:val="none" w:sz="0" w:space="0" w:color="auto"/>
        <w:bottom w:val="none" w:sz="0" w:space="0" w:color="auto"/>
        <w:right w:val="none" w:sz="0" w:space="0" w:color="auto"/>
      </w:divBdr>
      <w:divsChild>
        <w:div w:id="1431782765">
          <w:marLeft w:val="0"/>
          <w:marRight w:val="0"/>
          <w:marTop w:val="0"/>
          <w:marBottom w:val="1050"/>
          <w:divBdr>
            <w:top w:val="none" w:sz="0" w:space="0" w:color="auto"/>
            <w:left w:val="none" w:sz="0" w:space="0" w:color="auto"/>
            <w:bottom w:val="none" w:sz="0" w:space="0" w:color="auto"/>
            <w:right w:val="none" w:sz="0" w:space="0" w:color="auto"/>
          </w:divBdr>
        </w:div>
        <w:div w:id="253130543">
          <w:marLeft w:val="0"/>
          <w:marRight w:val="0"/>
          <w:marTop w:val="0"/>
          <w:marBottom w:val="10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6</cp:revision>
  <dcterms:created xsi:type="dcterms:W3CDTF">2021-01-10T23:04:00Z</dcterms:created>
  <dcterms:modified xsi:type="dcterms:W3CDTF">2021-01-11T03:58:00Z</dcterms:modified>
</cp:coreProperties>
</file>